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A2" w:rsidRDefault="002F25A2" w:rsidP="001960EF">
      <w:pPr>
        <w:pStyle w:val="Titolo21"/>
        <w:spacing w:before="65"/>
        <w:ind w:left="2552"/>
        <w:jc w:val="right"/>
        <w:rPr>
          <w:lang w:val="it-IT"/>
        </w:rPr>
      </w:pPr>
      <w:r w:rsidRPr="00B768EA">
        <w:rPr>
          <w:color w:val="000000"/>
          <w:sz w:val="18"/>
          <w:szCs w:val="18"/>
          <w:lang w:val="it-IT"/>
        </w:rPr>
        <w:t xml:space="preserve">     </w:t>
      </w:r>
      <w:r w:rsidR="007E0A59">
        <w:rPr>
          <w:color w:val="000000"/>
          <w:sz w:val="18"/>
          <w:szCs w:val="18"/>
          <w:lang w:val="it-IT"/>
        </w:rPr>
        <w:t xml:space="preserve"> Allegato </w:t>
      </w:r>
      <w:r w:rsidR="001960EF">
        <w:rPr>
          <w:color w:val="000000"/>
          <w:sz w:val="18"/>
          <w:szCs w:val="18"/>
          <w:lang w:val="it-IT"/>
        </w:rPr>
        <w:t xml:space="preserve">1 </w:t>
      </w:r>
      <w:r w:rsidR="00673D9F">
        <w:rPr>
          <w:color w:val="000000"/>
          <w:sz w:val="18"/>
          <w:szCs w:val="18"/>
          <w:lang w:val="it-IT"/>
        </w:rPr>
        <w:t xml:space="preserve">-2 </w:t>
      </w:r>
      <w:r w:rsidR="001960EF">
        <w:rPr>
          <w:color w:val="000000"/>
          <w:sz w:val="18"/>
          <w:szCs w:val="18"/>
          <w:lang w:val="it-IT"/>
        </w:rPr>
        <w:t xml:space="preserve"> Domanda di contributi ordinari</w:t>
      </w:r>
    </w:p>
    <w:p w:rsidR="002F25A2" w:rsidRPr="00110264" w:rsidRDefault="002F25A2" w:rsidP="00110264">
      <w:pPr>
        <w:pStyle w:val="Titolo21"/>
        <w:spacing w:before="65"/>
        <w:ind w:left="4536" w:hanging="1842"/>
        <w:jc w:val="left"/>
        <w:rPr>
          <w:sz w:val="18"/>
          <w:szCs w:val="18"/>
          <w:lang w:val="it-IT"/>
        </w:rPr>
      </w:pPr>
    </w:p>
    <w:p w:rsidR="002F25A2" w:rsidRDefault="002F25A2" w:rsidP="00994A9F">
      <w:pPr>
        <w:widowControl w:val="0"/>
        <w:autoSpaceDE w:val="0"/>
        <w:autoSpaceDN w:val="0"/>
        <w:adjustRightInd w:val="0"/>
        <w:ind w:left="5041" w:firstLine="488"/>
        <w:jc w:val="right"/>
        <w:rPr>
          <w:rFonts w:cs="Arial"/>
          <w:color w:val="000000"/>
          <w:sz w:val="20"/>
        </w:rPr>
      </w:pPr>
    </w:p>
    <w:p w:rsidR="008B3CC2" w:rsidRDefault="008B3CC2" w:rsidP="002F164E">
      <w:pPr>
        <w:jc w:val="center"/>
        <w:rPr>
          <w:rFonts w:cs="Arial"/>
          <w:bCs/>
          <w:sz w:val="20"/>
        </w:rPr>
      </w:pPr>
    </w:p>
    <w:p w:rsidR="002F25A2" w:rsidRDefault="007E0A59" w:rsidP="002F164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ALLEGATO</w:t>
      </w:r>
      <w:r w:rsidR="005038F1">
        <w:rPr>
          <w:rFonts w:cs="Arial"/>
          <w:b/>
          <w:bCs/>
        </w:rPr>
        <w:t xml:space="preserve"> 1) ALLA </w:t>
      </w:r>
      <w:r w:rsidR="002F25A2">
        <w:rPr>
          <w:rFonts w:cs="Arial"/>
          <w:b/>
          <w:bCs/>
        </w:rPr>
        <w:t xml:space="preserve">DOMANDA PER </w:t>
      </w:r>
      <w:smartTag w:uri="urn:schemas-microsoft-com:office:smarttags" w:element="PersonName">
        <w:smartTagPr>
          <w:attr w:name="ProductID" w:val="LA CONCESSIONE DI"/>
        </w:smartTagPr>
        <w:r w:rsidR="002F25A2">
          <w:rPr>
            <w:rFonts w:cs="Arial"/>
            <w:b/>
            <w:bCs/>
          </w:rPr>
          <w:t xml:space="preserve">LA CONCESSIONE </w:t>
        </w:r>
        <w:proofErr w:type="spellStart"/>
        <w:r w:rsidR="002F25A2">
          <w:rPr>
            <w:rFonts w:cs="Arial"/>
            <w:b/>
            <w:bCs/>
          </w:rPr>
          <w:t>DI</w:t>
        </w:r>
      </w:smartTag>
      <w:proofErr w:type="spellEnd"/>
      <w:r w:rsidR="002F25A2">
        <w:rPr>
          <w:rFonts w:cs="Arial"/>
          <w:b/>
          <w:bCs/>
        </w:rPr>
        <w:t xml:space="preserve"> CONTRIBUTI ORDINARI</w:t>
      </w:r>
    </w:p>
    <w:p w:rsidR="008B3CC2" w:rsidRDefault="008B3CC2" w:rsidP="002F164E">
      <w:pPr>
        <w:jc w:val="center"/>
        <w:rPr>
          <w:rFonts w:cs="Arial"/>
          <w:b/>
          <w:bCs/>
        </w:rPr>
      </w:pPr>
    </w:p>
    <w:p w:rsidR="002F25A2" w:rsidRDefault="002F25A2" w:rsidP="002F164E">
      <w:pPr>
        <w:jc w:val="both"/>
        <w:rPr>
          <w:rFonts w:cs="Arial"/>
          <w:sz w:val="24"/>
          <w:szCs w:val="24"/>
        </w:rPr>
      </w:pPr>
    </w:p>
    <w:p w:rsidR="002F25A2" w:rsidRDefault="008B3CC2" w:rsidP="002F164E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</w:rPr>
        <w:t xml:space="preserve">Il/la </w:t>
      </w:r>
      <w:r w:rsidR="002F25A2">
        <w:rPr>
          <w:rFonts w:cs="Arial"/>
        </w:rPr>
        <w:t>sottoscritto/a _________________________________</w:t>
      </w:r>
      <w:r>
        <w:rPr>
          <w:rFonts w:cs="Arial"/>
        </w:rPr>
        <w:t>_______________________________</w:t>
      </w:r>
      <w:r w:rsidR="002F25A2">
        <w:rPr>
          <w:rFonts w:cs="Arial"/>
        </w:rPr>
        <w:t>, nato a______________________________________________,il ___________________________,</w:t>
      </w:r>
    </w:p>
    <w:p w:rsidR="002F25A2" w:rsidRDefault="002F25A2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>residente in ________________________Via ______________________________________, n. __,</w:t>
      </w:r>
    </w:p>
    <w:p w:rsidR="002F25A2" w:rsidRDefault="002F25A2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>tel. _______________cell.______________________in qualità di legale rappresentante del seguente soggetto:</w:t>
      </w:r>
    </w:p>
    <w:p w:rsidR="002F25A2" w:rsidRDefault="002F25A2" w:rsidP="002F164E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________________________________________________________________(denominazione)</w:t>
      </w:r>
    </w:p>
    <w:p w:rsidR="00AF4D59" w:rsidRDefault="00AF4D59" w:rsidP="00AF4D59">
      <w:pPr>
        <w:spacing w:line="360" w:lineRule="auto"/>
        <w:jc w:val="both"/>
        <w:rPr>
          <w:rFonts w:cs="Arial"/>
        </w:rPr>
      </w:pPr>
      <w:r>
        <w:rPr>
          <w:rFonts w:cs="Arial"/>
        </w:rPr>
        <w:t>ai sensi del vigente Regolamento comunale per la concessione di contributi e benefici economici ad associazioni ed enti pubblici o privati;</w:t>
      </w:r>
    </w:p>
    <w:p w:rsidR="002F25A2" w:rsidRDefault="002F25A2" w:rsidP="002F164E">
      <w:pPr>
        <w:spacing w:line="360" w:lineRule="auto"/>
        <w:jc w:val="center"/>
        <w:rPr>
          <w:rFonts w:cs="Arial"/>
          <w:b/>
        </w:rPr>
      </w:pPr>
    </w:p>
    <w:p w:rsidR="002F25A2" w:rsidRDefault="002F25A2" w:rsidP="002F164E">
      <w:pPr>
        <w:spacing w:line="380" w:lineRule="exact"/>
        <w:jc w:val="center"/>
        <w:rPr>
          <w:rFonts w:cs="Arial"/>
          <w:b/>
        </w:rPr>
      </w:pPr>
      <w:r>
        <w:rPr>
          <w:rFonts w:cs="Arial"/>
          <w:b/>
        </w:rPr>
        <w:t>DICHIARA</w:t>
      </w:r>
    </w:p>
    <w:p w:rsidR="002F25A2" w:rsidRDefault="002F25A2" w:rsidP="005E1D37">
      <w:pPr>
        <w:numPr>
          <w:ilvl w:val="12"/>
          <w:numId w:val="0"/>
        </w:numPr>
        <w:spacing w:before="100" w:beforeAutospacing="1" w:after="100" w:afterAutospacing="1"/>
        <w:jc w:val="center"/>
        <w:rPr>
          <w:rFonts w:cs="Arial"/>
          <w:b/>
          <w:sz w:val="20"/>
        </w:rPr>
      </w:pPr>
      <w:r>
        <w:rPr>
          <w:rFonts w:cs="Arial"/>
          <w:b/>
          <w:bCs/>
          <w:i/>
          <w:iCs/>
          <w:sz w:val="20"/>
        </w:rPr>
        <w:t>(ai sensi degli artt. 46 e 47del D.P.R. 28 dicembre 2000, n. 445)</w:t>
      </w:r>
    </w:p>
    <w:p w:rsidR="008B3CC2" w:rsidRPr="008B3CC2" w:rsidRDefault="001960EF" w:rsidP="008B3CC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>di realizzare nell'anno 2024</w:t>
      </w:r>
      <w:r w:rsidR="002F25A2">
        <w:rPr>
          <w:rFonts w:cs="Arial"/>
        </w:rPr>
        <w:t xml:space="preserve"> n._______attività/manifestazioni in precedenza non realizzate e nello specifico:______________________________________________________________________________________________________________________________________________________________________</w:t>
      </w:r>
      <w:r w:rsidR="008B3CC2">
        <w:rPr>
          <w:rFonts w:cs="Arial"/>
        </w:rPr>
        <w:t>___________________________________________</w:t>
      </w:r>
    </w:p>
    <w:p w:rsidR="002F25A2" w:rsidRDefault="002F25A2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>che le iniziative di cui sopra:</w:t>
      </w:r>
    </w:p>
    <w:p w:rsidR="002F25A2" w:rsidRDefault="002F25A2" w:rsidP="002F164E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>non sono state real</w:t>
      </w:r>
      <w:r w:rsidR="008B3CC2">
        <w:rPr>
          <w:rFonts w:cs="Arial"/>
        </w:rPr>
        <w:t>izzate nel triennio precedente</w:t>
      </w:r>
      <w:r>
        <w:rPr>
          <w:rFonts w:cs="Arial"/>
        </w:rPr>
        <w:t>;</w:t>
      </w:r>
    </w:p>
    <w:p w:rsidR="002F25A2" w:rsidRDefault="002F25A2" w:rsidP="002F164E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>sono state real</w:t>
      </w:r>
      <w:r w:rsidR="008B3CC2">
        <w:rPr>
          <w:rFonts w:cs="Arial"/>
        </w:rPr>
        <w:t>izzate nel triennio precedente</w:t>
      </w:r>
      <w:r>
        <w:rPr>
          <w:rFonts w:cs="Arial"/>
        </w:rPr>
        <w:t>;</w:t>
      </w:r>
    </w:p>
    <w:p w:rsidR="002F25A2" w:rsidRDefault="002F25A2" w:rsidP="00DE035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>
        <w:rPr>
          <w:rFonts w:cs="Arial"/>
        </w:rPr>
        <w:t>che la programmazione annu</w:t>
      </w:r>
      <w:r w:rsidR="001960EF">
        <w:rPr>
          <w:rFonts w:cs="Arial"/>
        </w:rPr>
        <w:t>ale 2024</w:t>
      </w:r>
      <w:r>
        <w:rPr>
          <w:rFonts w:cs="Arial"/>
        </w:rPr>
        <w:t xml:space="preserve"> delle attività o iniziative che sono state effettuate e/o da</w:t>
      </w:r>
      <w:r>
        <w:rPr>
          <w:rFonts w:cs="Arial"/>
          <w:spacing w:val="5"/>
        </w:rPr>
        <w:t xml:space="preserve"> effettuare </w:t>
      </w:r>
      <w:r>
        <w:rPr>
          <w:rFonts w:cs="Arial"/>
        </w:rPr>
        <w:t>è la seguente (con la compilazione della scheda che segue,</w:t>
      </w:r>
      <w:r>
        <w:rPr>
          <w:rFonts w:cs="Arial"/>
          <w:b/>
        </w:rPr>
        <w:t xml:space="preserve"> illustrare dettagliatamente ogni singola attività/iniziativa</w:t>
      </w:r>
      <w:r>
        <w:rPr>
          <w:rFonts w:cs="Arial"/>
        </w:rPr>
        <w:t xml:space="preserve"> indicando, per ciascuna, il periodo nel quale è stata realizzata e/o si intende realizzarl</w:t>
      </w:r>
      <w:r w:rsidR="001960EF">
        <w:rPr>
          <w:rFonts w:cs="Arial"/>
        </w:rPr>
        <w:t>a - comunque entro il 31.12.2024</w:t>
      </w:r>
      <w:r>
        <w:rPr>
          <w:rFonts w:cs="Arial"/>
        </w:rPr>
        <w:t xml:space="preserve"> - e la relativa previsione di spesa)</w:t>
      </w:r>
      <w:r>
        <w:rPr>
          <w:rFonts w:cs="Arial"/>
          <w:i/>
        </w:rPr>
        <w:br w:type="page"/>
      </w:r>
      <w:r>
        <w:rPr>
          <w:rFonts w:cs="Arial"/>
          <w:b/>
          <w:i/>
        </w:rPr>
        <w:lastRenderedPageBreak/>
        <w:t>COMPILARE UNA SCHEDA PER OGNI ATTIVITÀ/INIZIATIVA DELLO STESSO SETTORE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6133"/>
      </w:tblGrid>
      <w:tr w:rsidR="002F25A2" w:rsidTr="00767AD8">
        <w:trPr>
          <w:trHeight w:val="1766"/>
        </w:trPr>
        <w:tc>
          <w:tcPr>
            <w:tcW w:w="3756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ATTIVITA’/INIZIATIVA/MANIFESTAZIONE/ EVENTO</w:t>
            </w:r>
          </w:p>
        </w:tc>
        <w:tc>
          <w:tcPr>
            <w:tcW w:w="6133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F25A2" w:rsidTr="00767AD8">
        <w:trPr>
          <w:trHeight w:val="2404"/>
        </w:trPr>
        <w:tc>
          <w:tcPr>
            <w:tcW w:w="3756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SETTORE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INTERVENTO</w:t>
            </w:r>
          </w:p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N.B. Si può barrare solamente un settore e deve essere lo stesso per le diverse iniziative.</w:t>
            </w:r>
          </w:p>
        </w:tc>
        <w:tc>
          <w:tcPr>
            <w:tcW w:w="6133" w:type="dxa"/>
            <w:vAlign w:val="center"/>
          </w:tcPr>
          <w:p w:rsidR="002F25A2" w:rsidRDefault="002F25A2" w:rsidP="002F164E">
            <w:pPr>
              <w:widowControl w:val="0"/>
              <w:numPr>
                <w:ilvl w:val="0"/>
                <w:numId w:val="5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culturale e dei beni artistici, storici e archeologici;</w:t>
            </w:r>
          </w:p>
          <w:p w:rsidR="002F25A2" w:rsidRDefault="002F25A2" w:rsidP="002F164E">
            <w:pPr>
              <w:widowControl w:val="0"/>
              <w:numPr>
                <w:ilvl w:val="0"/>
                <w:numId w:val="5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sportivo e ricreativo;</w:t>
            </w:r>
          </w:p>
          <w:p w:rsidR="002F25A2" w:rsidRDefault="002F25A2" w:rsidP="002F164E">
            <w:pPr>
              <w:widowControl w:val="0"/>
              <w:numPr>
                <w:ilvl w:val="0"/>
                <w:numId w:val="5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Settore della solidarietà e del benessere sociale</w:t>
            </w:r>
          </w:p>
          <w:p w:rsidR="002F25A2" w:rsidRDefault="002F25A2" w:rsidP="00880E5B">
            <w:pPr>
              <w:widowControl w:val="0"/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27"/>
              <w:rPr>
                <w:rFonts w:cs="Arial"/>
                <w:sz w:val="18"/>
                <w:szCs w:val="18"/>
              </w:rPr>
            </w:pPr>
          </w:p>
        </w:tc>
      </w:tr>
      <w:tr w:rsidR="002F25A2" w:rsidTr="00767AD8">
        <w:trPr>
          <w:trHeight w:val="764"/>
        </w:trPr>
        <w:tc>
          <w:tcPr>
            <w:tcW w:w="3756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LUOGO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REALIZZAZIONE</w:t>
            </w:r>
          </w:p>
        </w:tc>
        <w:tc>
          <w:tcPr>
            <w:tcW w:w="6133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2F25A2" w:rsidTr="00767AD8">
        <w:trPr>
          <w:trHeight w:val="629"/>
        </w:trPr>
        <w:tc>
          <w:tcPr>
            <w:tcW w:w="3756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PERIODO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REALIZZAZIONE</w:t>
            </w:r>
          </w:p>
        </w:tc>
        <w:tc>
          <w:tcPr>
            <w:tcW w:w="6133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2F25A2" w:rsidTr="00767AD8">
        <w:trPr>
          <w:trHeight w:val="6225"/>
        </w:trPr>
        <w:tc>
          <w:tcPr>
            <w:tcW w:w="3756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ILLUSTRAZIONE 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DETTAGLIATA </w:t>
            </w:r>
            <w:r>
              <w:rPr>
                <w:rFonts w:cs="Arial"/>
                <w:b/>
                <w:sz w:val="18"/>
                <w:szCs w:val="18"/>
              </w:rPr>
              <w:t xml:space="preserve">DEL </w:t>
            </w:r>
          </w:p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PROGRAMMA PREVISTO</w:t>
            </w:r>
          </w:p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(indicare le finalità per le quali si richiede il contributo)</w:t>
            </w:r>
          </w:p>
        </w:tc>
        <w:tc>
          <w:tcPr>
            <w:tcW w:w="6133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2F25A2" w:rsidTr="00767AD8">
        <w:trPr>
          <w:trHeight w:val="1410"/>
        </w:trPr>
        <w:tc>
          <w:tcPr>
            <w:tcW w:w="3756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SPESA PRESUNTA</w:t>
            </w:r>
            <w:r>
              <w:rPr>
                <w:rFonts w:cs="Arial"/>
                <w:b/>
                <w:sz w:val="18"/>
                <w:szCs w:val="18"/>
              </w:rPr>
              <w:br/>
              <w:t>(il totale delle spese presunte delle diverse attività/iniziative indicato in ciascuna scheda non potrà essere inferiore al totale del Bilancio sotto indicato)</w:t>
            </w:r>
          </w:p>
        </w:tc>
        <w:tc>
          <w:tcPr>
            <w:tcW w:w="6133" w:type="dxa"/>
            <w:vAlign w:val="center"/>
          </w:tcPr>
          <w:p w:rsidR="002F25A2" w:rsidRDefault="002F25A2" w:rsidP="00767AD8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2F25A2" w:rsidRDefault="002F25A2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b/>
          <w:i/>
          <w:sz w:val="20"/>
        </w:rPr>
      </w:pPr>
      <w:r>
        <w:rPr>
          <w:rFonts w:cs="Arial"/>
        </w:rPr>
        <w:lastRenderedPageBreak/>
        <w:t xml:space="preserve">che intende assicurare la collaborazione attiva con il Comune e/o altre associazioni, comitati, gruppi per la realizzazione di iniziative comuni: </w:t>
      </w:r>
      <w:r>
        <w:rPr>
          <w:rFonts w:cs="Arial"/>
          <w:b/>
          <w:i/>
        </w:rPr>
        <w:t>specificare e illustrare gli eventi realizzati in collaborazione con il Comune e/o con altri soggetti</w:t>
      </w:r>
    </w:p>
    <w:p w:rsidR="002F25A2" w:rsidRDefault="002F25A2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2F25A2" w:rsidRDefault="002F25A2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2F25A2" w:rsidRDefault="002F25A2" w:rsidP="002F164E">
      <w:pPr>
        <w:tabs>
          <w:tab w:val="left" w:pos="284"/>
        </w:tabs>
        <w:spacing w:after="120"/>
        <w:rPr>
          <w:rFonts w:cs="Arial"/>
          <w:i/>
        </w:rPr>
      </w:pPr>
      <w:r>
        <w:rPr>
          <w:rFonts w:cs="Arial"/>
        </w:rPr>
        <w:t xml:space="preserve">______________________________________________________________________________ </w:t>
      </w:r>
      <w:r>
        <w:rPr>
          <w:rFonts w:cs="Arial"/>
          <w:i/>
        </w:rPr>
        <w:t>(aggiungere spazi se necessario)</w:t>
      </w:r>
    </w:p>
    <w:p w:rsidR="002F25A2" w:rsidRDefault="002F25A2" w:rsidP="006637A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200" w:line="360" w:lineRule="auto"/>
        <w:jc w:val="both"/>
        <w:rPr>
          <w:rFonts w:cs="Arial"/>
        </w:rPr>
      </w:pPr>
      <w:r>
        <w:rPr>
          <w:rFonts w:cs="Arial"/>
        </w:rPr>
        <w:t xml:space="preserve">che il bilancio complessivo della/e attività del richiedente (al netto di eventuali introiti, provenienti da altre fonti, finalizzati al finanziamento delle medesime attività e/o iniziative) è il seguente; </w:t>
      </w:r>
    </w:p>
    <w:p w:rsidR="002F25A2" w:rsidRDefault="002F25A2" w:rsidP="002F16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BILANCIO COMPLESSIVO DELLE ATTIV</w:t>
      </w:r>
      <w:r w:rsidR="001960EF">
        <w:rPr>
          <w:rFonts w:cs="Arial"/>
          <w:b/>
          <w:sz w:val="24"/>
          <w:szCs w:val="24"/>
        </w:rPr>
        <w:t>ITA' DEL RICHIEDENTE - ANNO 2024</w:t>
      </w:r>
      <w:r>
        <w:rPr>
          <w:rFonts w:cs="Arial"/>
          <w:b/>
          <w:sz w:val="24"/>
          <w:szCs w:val="24"/>
        </w:rPr>
        <w:t xml:space="preserve"> *</w:t>
      </w: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120"/>
        <w:jc w:val="center"/>
        <w:rPr>
          <w:rFonts w:cs="Arial"/>
          <w:b/>
          <w:color w:val="000000"/>
          <w:sz w:val="20"/>
          <w:u w:val="single"/>
        </w:rPr>
      </w:pPr>
      <w:r>
        <w:rPr>
          <w:rFonts w:cs="Arial"/>
          <w:b/>
          <w:color w:val="000000"/>
          <w:sz w:val="24"/>
          <w:szCs w:val="24"/>
          <w:u w:val="single"/>
        </w:rPr>
        <w:t>*</w:t>
      </w:r>
      <w:r>
        <w:rPr>
          <w:rFonts w:cs="Arial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cs="Arial"/>
          <w:b/>
          <w:color w:val="000000"/>
          <w:sz w:val="20"/>
          <w:u w:val="single"/>
        </w:rPr>
        <w:t>N.B</w:t>
      </w:r>
      <w:proofErr w:type="spellEnd"/>
      <w:r>
        <w:rPr>
          <w:rFonts w:cs="Arial"/>
          <w:b/>
          <w:color w:val="000000"/>
          <w:sz w:val="20"/>
          <w:u w:val="single"/>
        </w:rPr>
        <w:t xml:space="preserve"> . Il presente Bilancio è preso in considerazione per l'assegnazione dei punteggi</w:t>
      </w: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120"/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Bilancio complessivo delle attività del richiedente (al netto di eventuali introiti provenienti da altri soggetti pubblici o privati, finalizzati al finanziamento delle medesime attività e/o iniziative e delle spese relative alla pratica sportiva di carattere dilettantistico che non è disciplinata dal presente regolamento ma da apposito regolamento comunale).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6453"/>
        <w:gridCol w:w="2835"/>
      </w:tblGrid>
      <w:tr w:rsidR="002F25A2" w:rsidTr="00767AD8">
        <w:trPr>
          <w:trHeight w:val="235"/>
        </w:trPr>
        <w:tc>
          <w:tcPr>
            <w:tcW w:w="7054" w:type="dxa"/>
            <w:gridSpan w:val="2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ENTRATE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Avanzo precedente esercizio 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Quote associative 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Contributo comunale richiesto  </w:t>
            </w:r>
          </w:p>
          <w:p w:rsidR="002F25A2" w:rsidRPr="00D34D61" w:rsidRDefault="002F25A2" w:rsidP="00AC35E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L'importo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indicato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dovrà essere "coerente"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con i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budget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stanziati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nei vari settori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di intervento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(budget sotto riportati),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tenuto conto anche che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in caso di unico concorrente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per settore, 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il massimo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assegnabile 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è comunque il 50%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del budget complessivo</w:t>
            </w: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:</w:t>
            </w:r>
          </w:p>
          <w:p w:rsidR="002F25A2" w:rsidRPr="00D34D61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- settore culturale </w:t>
            </w:r>
            <w:proofErr w:type="spellStart"/>
            <w:r>
              <w:rPr>
                <w:rFonts w:cs="Arial"/>
                <w:i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€ 5.070,00</w:t>
            </w:r>
          </w:p>
          <w:p w:rsidR="002F25A2" w:rsidRPr="00D34D61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color w:val="000000"/>
                <w:sz w:val="16"/>
                <w:szCs w:val="16"/>
              </w:rPr>
            </w:pP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- settore sportivo e ricreativo </w:t>
            </w:r>
            <w:proofErr w:type="spellStart"/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max</w:t>
            </w:r>
            <w:proofErr w:type="spellEnd"/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€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3.120,00</w:t>
            </w:r>
          </w:p>
          <w:p w:rsidR="002F25A2" w:rsidRDefault="002F25A2" w:rsidP="00073E3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- settore della solidarietà </w:t>
            </w:r>
            <w:proofErr w:type="spellStart"/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>max</w:t>
            </w:r>
            <w:proofErr w:type="spellEnd"/>
            <w:r w:rsidRPr="00D34D61">
              <w:rPr>
                <w:rFonts w:cs="Arial"/>
                <w:i/>
                <w:color w:val="000000"/>
                <w:sz w:val="16"/>
                <w:szCs w:val="16"/>
              </w:rPr>
              <w:t xml:space="preserve"> €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4.810,00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 RAS (Regione Autonoma della Sardegna)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dalla  Provincia di.....................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altri enti pubblici o privati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Contributi da Sezioni/Federazioni di riferimento 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Donazioni da privati 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3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Entrate da iniziative e manifestazioni 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Sponsorizzazioni 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Entrate varie (non comprese nelle altre voci)  specificare: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695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entrate 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2F25A2" w:rsidRDefault="002F25A2" w:rsidP="002F164E">
      <w:pPr>
        <w:rPr>
          <w:sz w:val="20"/>
        </w:rPr>
      </w:pPr>
    </w:p>
    <w:p w:rsidR="002F25A2" w:rsidRDefault="002F25A2" w:rsidP="002F164E"/>
    <w:p w:rsidR="002F25A2" w:rsidRDefault="002F25A2" w:rsidP="002F164E"/>
    <w:p w:rsidR="002F25A2" w:rsidRDefault="002F25A2" w:rsidP="002F164E"/>
    <w:p w:rsidR="002F25A2" w:rsidRDefault="002F25A2" w:rsidP="002F164E"/>
    <w:p w:rsidR="002F25A2" w:rsidRDefault="002F25A2" w:rsidP="002F164E"/>
    <w:p w:rsidR="002F25A2" w:rsidRDefault="002F25A2" w:rsidP="002F164E"/>
    <w:p w:rsidR="002F25A2" w:rsidRDefault="002F25A2" w:rsidP="002F164E"/>
    <w:p w:rsidR="002F25A2" w:rsidRDefault="002F25A2" w:rsidP="002F164E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6450"/>
        <w:gridCol w:w="2834"/>
      </w:tblGrid>
      <w:tr w:rsidR="002F25A2" w:rsidTr="00A75197">
        <w:trPr>
          <w:trHeight w:val="595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450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6450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Disavanzo precedente esercizio 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tipografia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3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27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6450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Altre spese ritenute direttamente e insindacabilmente riferibili all’organizzazione di eventi e/o iniziative, specificare:</w:t>
            </w:r>
          </w:p>
          <w:p w:rsidR="002F25A2" w:rsidRDefault="002F25A2" w:rsidP="000F214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a._______________________________</w:t>
            </w:r>
          </w:p>
          <w:p w:rsidR="002F25A2" w:rsidRDefault="002F25A2" w:rsidP="000F214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b._______________________________</w:t>
            </w:r>
          </w:p>
          <w:p w:rsidR="002F25A2" w:rsidRDefault="002F25A2" w:rsidP="000F214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c.______________________________</w:t>
            </w:r>
          </w:p>
          <w:p w:rsidR="002F25A2" w:rsidRDefault="002F25A2" w:rsidP="000F214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d.______________________________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50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varie (non comprese nelle altre voci), specificare: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a._______________________________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b._______________________________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c.______________________________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12) d.______________________________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60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0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A75197">
        <w:trPr>
          <w:trHeight w:val="60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0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2834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CA45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BILANCIO DELLE ATTIVITA' ATTINENTI AL SETTORE </w:t>
      </w:r>
      <w:proofErr w:type="spellStart"/>
      <w:r>
        <w:rPr>
          <w:rFonts w:cs="Arial"/>
          <w:b/>
          <w:szCs w:val="22"/>
        </w:rPr>
        <w:t>DI</w:t>
      </w:r>
      <w:proofErr w:type="spellEnd"/>
      <w:r w:rsidR="001960EF">
        <w:rPr>
          <w:rFonts w:cs="Arial"/>
          <w:b/>
          <w:szCs w:val="22"/>
        </w:rPr>
        <w:t xml:space="preserve"> INTERVENTO - ANNO 2024</w:t>
      </w:r>
      <w:r>
        <w:rPr>
          <w:rFonts w:cs="Arial"/>
          <w:b/>
          <w:szCs w:val="22"/>
        </w:rPr>
        <w:t>*</w:t>
      </w: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120"/>
        <w:jc w:val="center"/>
        <w:rPr>
          <w:rFonts w:cs="Arial"/>
          <w:b/>
          <w:color w:val="000000"/>
          <w:sz w:val="20"/>
          <w:u w:val="single"/>
        </w:rPr>
      </w:pPr>
      <w:r>
        <w:rPr>
          <w:rFonts w:cs="Arial"/>
          <w:b/>
          <w:color w:val="000000"/>
          <w:sz w:val="24"/>
          <w:szCs w:val="24"/>
          <w:u w:val="single"/>
        </w:rPr>
        <w:t>*</w:t>
      </w:r>
      <w:r>
        <w:rPr>
          <w:rFonts w:cs="Arial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cs="Arial"/>
          <w:b/>
          <w:color w:val="000000"/>
          <w:sz w:val="20"/>
          <w:u w:val="single"/>
        </w:rPr>
        <w:t>N.B</w:t>
      </w:r>
      <w:proofErr w:type="spellEnd"/>
      <w:r>
        <w:rPr>
          <w:rFonts w:cs="Arial"/>
          <w:b/>
          <w:color w:val="000000"/>
          <w:sz w:val="20"/>
          <w:u w:val="single"/>
        </w:rPr>
        <w:t xml:space="preserve"> . Il presente Bilancio è  preso in considerazione per l'assegnazione dei punteggi</w:t>
      </w:r>
    </w:p>
    <w:p w:rsidR="002F25A2" w:rsidRDefault="002F25A2" w:rsidP="002F164E">
      <w:pPr>
        <w:rPr>
          <w:sz w:val="20"/>
          <w:highlight w:val="yellow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6450"/>
        <w:gridCol w:w="2834"/>
      </w:tblGrid>
      <w:tr w:rsidR="002F25A2" w:rsidTr="00767AD8">
        <w:trPr>
          <w:trHeight w:val="595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tipografia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3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27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6453" w:type="dxa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Altre spese ritenute direttamente e insindacabilmente riferibili all’organizzazione di eventi e/o iniziative, specificare:</w:t>
            </w:r>
          </w:p>
          <w:p w:rsidR="002F25A2" w:rsidRDefault="002F25A2" w:rsidP="003E400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a._______________________________</w:t>
            </w:r>
          </w:p>
          <w:p w:rsidR="002F25A2" w:rsidRDefault="002F25A2" w:rsidP="003E400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b._______________________________</w:t>
            </w:r>
          </w:p>
          <w:p w:rsidR="002F25A2" w:rsidRDefault="002F25A2" w:rsidP="003E400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c.______________________________</w:t>
            </w:r>
          </w:p>
          <w:p w:rsidR="002F25A2" w:rsidRDefault="002F25A2" w:rsidP="003E400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10) d.______________________________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31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varie (non comprese nelle altre voci), specificare: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a._______________________________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b._______________________________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c.______________________________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d.______________________________</w:t>
            </w:r>
          </w:p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60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F25A2" w:rsidTr="00767AD8">
        <w:trPr>
          <w:trHeight w:val="600"/>
        </w:trPr>
        <w:tc>
          <w:tcPr>
            <w:tcW w:w="601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453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2835" w:type="dxa"/>
            <w:vAlign w:val="center"/>
          </w:tcPr>
          <w:p w:rsidR="002F25A2" w:rsidRDefault="002F25A2" w:rsidP="00767AD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La rendicontazione da presentare con i relativi documenti giustificativi di spesa allegati, non potrà risultare inferiore all'80% del totale di cui sopra, pena la riduzione proporzionale dei relativi punteggi, con la conseguente proporzionale riduzione del contributo assegnato.</w:t>
      </w: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DE035F" w:rsidRDefault="00DE035F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DE035F" w:rsidRDefault="00DE035F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DE035F" w:rsidRDefault="00DE035F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</w:p>
    <w:p w:rsidR="002F25A2" w:rsidRDefault="002F25A2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rPr>
          <w:rFonts w:cs="Arial"/>
          <w:sz w:val="20"/>
        </w:rPr>
      </w:pPr>
      <w:r>
        <w:rPr>
          <w:rFonts w:cs="Arial"/>
        </w:rPr>
        <w:lastRenderedPageBreak/>
        <w:t xml:space="preserve">il livello di promozione territoriale delle attività/iniziative è il seguente </w:t>
      </w:r>
      <w:r>
        <w:rPr>
          <w:rFonts w:cs="Arial"/>
          <w:i/>
        </w:rPr>
        <w:t>(barrare l'ipotesi da dichiarare)</w:t>
      </w:r>
      <w:r>
        <w:rPr>
          <w:rFonts w:cs="Arial"/>
        </w:rPr>
        <w:t>:</w:t>
      </w:r>
    </w:p>
    <w:p w:rsidR="002F25A2" w:rsidRDefault="002F25A2" w:rsidP="002F164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regionale</w:t>
      </w:r>
    </w:p>
    <w:p w:rsidR="002F25A2" w:rsidRDefault="002F25A2" w:rsidP="002F164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provinciale</w:t>
      </w:r>
    </w:p>
    <w:p w:rsidR="002F25A2" w:rsidRDefault="002F25A2" w:rsidP="002F164E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  <w:b/>
        </w:rPr>
        <w:t>(obbligatorio)</w:t>
      </w:r>
      <w:r>
        <w:rPr>
          <w:rFonts w:cs="Arial"/>
        </w:rPr>
        <w:t xml:space="preserve"> indicare le attività poste in essere per garantire il livello di promozione dichiarato: 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60EF">
        <w:rPr>
          <w:rFonts w:cs="Arial"/>
        </w:rPr>
        <w:t>______________________________________________________</w:t>
      </w:r>
    </w:p>
    <w:p w:rsidR="002F25A2" w:rsidRDefault="002F25A2" w:rsidP="002F164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b/>
          <w:i/>
        </w:rPr>
      </w:pPr>
      <w:r>
        <w:rPr>
          <w:rFonts w:cs="Arial"/>
        </w:rPr>
        <w:t>che l'esperienza maturata nella realizzazione di attività analoghe è la seguente</w:t>
      </w:r>
      <w:r>
        <w:rPr>
          <w:rFonts w:cs="Arial"/>
          <w:i/>
        </w:rPr>
        <w:t xml:space="preserve">: </w:t>
      </w:r>
      <w:r>
        <w:rPr>
          <w:rFonts w:cs="Arial"/>
          <w:b/>
          <w:i/>
        </w:rPr>
        <w:t xml:space="preserve">indicare </w:t>
      </w:r>
      <w:r>
        <w:rPr>
          <w:rFonts w:cs="Arial"/>
          <w:b/>
          <w:i/>
          <w:u w:val="single"/>
        </w:rPr>
        <w:t>per ciascuna attività</w:t>
      </w:r>
      <w:r>
        <w:rPr>
          <w:rFonts w:cs="Arial"/>
          <w:b/>
          <w:i/>
        </w:rPr>
        <w:t xml:space="preserve"> da quanti anni viene/vengono svolta/e la/e attività previste nel programma:</w:t>
      </w:r>
    </w:p>
    <w:p w:rsidR="002F25A2" w:rsidRDefault="002F25A2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2F25A2" w:rsidRDefault="002F25A2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_____________________________________________________________________________</w:t>
      </w:r>
    </w:p>
    <w:p w:rsidR="002F25A2" w:rsidRDefault="002F25A2" w:rsidP="002F164E">
      <w:p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2F25A2" w:rsidRPr="001F56DE" w:rsidRDefault="002F25A2" w:rsidP="001F56DE">
      <w:pPr>
        <w:tabs>
          <w:tab w:val="left" w:pos="284"/>
        </w:tabs>
        <w:spacing w:after="120"/>
        <w:rPr>
          <w:rFonts w:cs="Arial"/>
          <w:i/>
        </w:rPr>
      </w:pPr>
      <w:r>
        <w:rPr>
          <w:rFonts w:cs="Arial"/>
        </w:rPr>
        <w:t xml:space="preserve">______________________________________________________________________________ </w:t>
      </w:r>
      <w:r>
        <w:rPr>
          <w:rFonts w:cs="Arial"/>
          <w:i/>
        </w:rPr>
        <w:t>(aggiungere spazi se necessario)</w:t>
      </w:r>
    </w:p>
    <w:p w:rsidR="002F25A2" w:rsidRPr="0072097F" w:rsidRDefault="002F25A2" w:rsidP="001F56DE">
      <w:pPr>
        <w:pStyle w:val="Paragrafoelenco"/>
        <w:numPr>
          <w:ilvl w:val="0"/>
          <w:numId w:val="13"/>
        </w:numPr>
        <w:tabs>
          <w:tab w:val="left" w:pos="284"/>
        </w:tabs>
        <w:overflowPunct w:val="0"/>
        <w:adjustRightInd w:val="0"/>
        <w:spacing w:after="120" w:line="276" w:lineRule="auto"/>
        <w:jc w:val="both"/>
        <w:textAlignment w:val="baseline"/>
        <w:rPr>
          <w:sz w:val="20"/>
          <w:lang w:val="it-IT"/>
        </w:rPr>
      </w:pPr>
      <w:r w:rsidRPr="0072097F">
        <w:rPr>
          <w:lang w:val="it-IT"/>
        </w:rPr>
        <w:t>di prendere atto che nella valutazione si terrà conto anche della qualità della domanda: completezza della domanda, chiarezza nella descrizione del progetto, dettagliata ripartizione delle voci in bilancio.</w:t>
      </w:r>
    </w:p>
    <w:p w:rsidR="002F25A2" w:rsidRDefault="002F25A2" w:rsidP="002F164E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che quanto dichiarato nella presente richiesta corrisponde al vero e di essere consapevole che dichiarazioni non veritiere, la formazione o uso di atti falsi comporta delle responsabilità penali ai sensi degli artt. 75 e 76 del DPR 445/2000.</w:t>
      </w:r>
    </w:p>
    <w:p w:rsidR="002F25A2" w:rsidRDefault="002F25A2" w:rsidP="002F164E">
      <w:pPr>
        <w:spacing w:before="120"/>
        <w:ind w:left="284"/>
        <w:jc w:val="center"/>
        <w:rPr>
          <w:rFonts w:cs="Arial"/>
          <w:b/>
        </w:rPr>
      </w:pPr>
      <w:r>
        <w:rPr>
          <w:rFonts w:cs="Arial"/>
          <w:b/>
        </w:rPr>
        <w:t>E CHIEDE</w:t>
      </w:r>
    </w:p>
    <w:p w:rsidR="002F25A2" w:rsidRDefault="002F25A2" w:rsidP="002F164E">
      <w:pPr>
        <w:ind w:left="720"/>
        <w:jc w:val="both"/>
        <w:rPr>
          <w:rFonts w:cs="Arial"/>
        </w:rPr>
      </w:pPr>
    </w:p>
    <w:p w:rsidR="002F25A2" w:rsidRDefault="002F25A2" w:rsidP="002F164E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In ottemperanza alle disposizioni previste dall’art. 3 della L. 136/2010, ai fini dell’erogazione del contributo si chiede che venga effettuato il pagamento con la seguente modalità: </w:t>
      </w:r>
    </w:p>
    <w:p w:rsidR="002F25A2" w:rsidRDefault="002F25A2" w:rsidP="002F164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Bonifico bancario o postale presso l’Istituto ________________________________________________ </w:t>
      </w:r>
    </w:p>
    <w:p w:rsidR="002F25A2" w:rsidRDefault="002F25A2" w:rsidP="002F164E">
      <w:pPr>
        <w:widowControl w:val="0"/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cs="Arial"/>
          <w:sz w:val="20"/>
        </w:rPr>
      </w:pPr>
      <w:r>
        <w:rPr>
          <w:rFonts w:cs="Arial"/>
          <w:sz w:val="20"/>
        </w:rPr>
        <w:t>Filiale di ____________________________ intestato a ______________________________________</w:t>
      </w:r>
    </w:p>
    <w:p w:rsidR="002F25A2" w:rsidRDefault="002F25A2" w:rsidP="002F164E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</w:t>
      </w:r>
    </w:p>
    <w:p w:rsidR="002F25A2" w:rsidRDefault="002F25A2" w:rsidP="00554E1A">
      <w:pPr>
        <w:spacing w:after="120"/>
        <w:ind w:left="425"/>
        <w:rPr>
          <w:rFonts w:cs="Arial"/>
          <w:sz w:val="20"/>
        </w:rPr>
      </w:pPr>
      <w:r>
        <w:rPr>
          <w:rFonts w:cs="Arial"/>
          <w:b/>
        </w:rPr>
        <w:t>CODICE IBAN</w:t>
      </w:r>
      <w:r>
        <w:rPr>
          <w:rFonts w:cs="Arial"/>
        </w:rPr>
        <w:t>: _____________________________________________________________________</w:t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59"/>
        <w:gridCol w:w="4891"/>
      </w:tblGrid>
      <w:tr w:rsidR="002F25A2" w:rsidTr="00767AD8">
        <w:tc>
          <w:tcPr>
            <w:tcW w:w="5457" w:type="dxa"/>
          </w:tcPr>
          <w:p w:rsidR="002F25A2" w:rsidRDefault="002F25A2" w:rsidP="00767AD8">
            <w:pPr>
              <w:rPr>
                <w:rFonts w:cs="Arial"/>
              </w:rPr>
            </w:pPr>
          </w:p>
          <w:p w:rsidR="002F25A2" w:rsidRDefault="002F25A2" w:rsidP="00767AD8">
            <w:pPr>
              <w:rPr>
                <w:rFonts w:cs="Arial"/>
              </w:rPr>
            </w:pPr>
            <w:r>
              <w:rPr>
                <w:rFonts w:cs="Arial"/>
              </w:rPr>
              <w:t>Luogo e Data ....................................................................</w:t>
            </w:r>
          </w:p>
        </w:tc>
        <w:tc>
          <w:tcPr>
            <w:tcW w:w="4889" w:type="dxa"/>
          </w:tcPr>
          <w:p w:rsidR="002F25A2" w:rsidRDefault="002F25A2" w:rsidP="00767AD8">
            <w:pPr>
              <w:jc w:val="center"/>
              <w:rPr>
                <w:rFonts w:cs="Arial"/>
              </w:rPr>
            </w:pPr>
          </w:p>
          <w:p w:rsidR="002F25A2" w:rsidRDefault="002F25A2" w:rsidP="00767AD8">
            <w:pPr>
              <w:jc w:val="center"/>
              <w:rPr>
                <w:rFonts w:cs="Arial"/>
              </w:rPr>
            </w:pPr>
          </w:p>
          <w:p w:rsidR="002F25A2" w:rsidRDefault="002F25A2" w:rsidP="00767AD8">
            <w:pPr>
              <w:jc w:val="center"/>
              <w:rPr>
                <w:rFonts w:cs="Arial"/>
              </w:rPr>
            </w:pPr>
          </w:p>
          <w:p w:rsidR="002F25A2" w:rsidRDefault="002F25A2" w:rsidP="00767A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Il Legale Rappresentante</w:t>
            </w:r>
          </w:p>
          <w:p w:rsidR="002F25A2" w:rsidRDefault="002F25A2" w:rsidP="00767AD8">
            <w:pPr>
              <w:jc w:val="center"/>
              <w:rPr>
                <w:rFonts w:cs="Arial"/>
              </w:rPr>
            </w:pPr>
          </w:p>
          <w:p w:rsidR="002F25A2" w:rsidRDefault="002F25A2" w:rsidP="00767A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</w:t>
            </w:r>
          </w:p>
          <w:p w:rsidR="002F25A2" w:rsidRDefault="002F25A2" w:rsidP="00767AD8">
            <w:pPr>
              <w:jc w:val="center"/>
              <w:rPr>
                <w:rFonts w:cs="Arial"/>
              </w:rPr>
            </w:pPr>
          </w:p>
          <w:p w:rsidR="002F25A2" w:rsidRDefault="002F25A2" w:rsidP="00767AD8">
            <w:pPr>
              <w:jc w:val="center"/>
              <w:rPr>
                <w:rFonts w:cs="Arial"/>
              </w:rPr>
            </w:pPr>
          </w:p>
        </w:tc>
      </w:tr>
    </w:tbl>
    <w:p w:rsidR="002F25A2" w:rsidRDefault="002F25A2" w:rsidP="002F164E">
      <w:pPr>
        <w:spacing w:after="120"/>
        <w:jc w:val="both"/>
        <w:rPr>
          <w:rFonts w:cs="Arial"/>
        </w:rPr>
      </w:pPr>
    </w:p>
    <w:p w:rsidR="00D75D73" w:rsidRPr="00141197" w:rsidRDefault="00D75D73" w:rsidP="00D75D73">
      <w:pPr>
        <w:widowControl w:val="0"/>
        <w:autoSpaceDE w:val="0"/>
        <w:autoSpaceDN w:val="0"/>
        <w:adjustRightInd w:val="0"/>
        <w:spacing w:before="12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Allega alla presente, pena la revoca del contributo:</w:t>
      </w:r>
      <w:r w:rsidRPr="00141197">
        <w:rPr>
          <w:rFonts w:cs="Arial"/>
          <w:b/>
          <w:szCs w:val="22"/>
          <w:u w:val="single"/>
        </w:rPr>
        <w:t xml:space="preserve"> </w:t>
      </w:r>
    </w:p>
    <w:p w:rsidR="00C25829" w:rsidRDefault="00C25829" w:rsidP="00C25829">
      <w:pPr>
        <w:pStyle w:val="Paragrafoelenco"/>
        <w:adjustRightInd w:val="0"/>
        <w:spacing w:before="120"/>
        <w:ind w:left="720" w:firstLine="0"/>
        <w:contextualSpacing/>
        <w:rPr>
          <w:rFonts w:eastAsia="Times New Roman"/>
          <w:b/>
          <w:u w:val="single"/>
          <w:lang w:val="it-IT" w:eastAsia="it-IT"/>
        </w:rPr>
      </w:pPr>
    </w:p>
    <w:p w:rsidR="002F25A2" w:rsidRPr="00D75D73" w:rsidRDefault="00D75D73" w:rsidP="00C25829">
      <w:pPr>
        <w:pStyle w:val="Paragrafoelenco"/>
        <w:adjustRightInd w:val="0"/>
        <w:spacing w:before="120"/>
        <w:ind w:left="720" w:firstLine="0"/>
        <w:contextualSpacing/>
        <w:rPr>
          <w:lang w:val="it-IT"/>
        </w:rPr>
      </w:pPr>
      <w:r w:rsidRPr="00D75D73">
        <w:rPr>
          <w:b/>
          <w:u w:val="single"/>
          <w:lang w:val="it-IT"/>
        </w:rPr>
        <w:t>Allegato 2</w:t>
      </w:r>
      <w:r w:rsidRPr="00D75D73">
        <w:rPr>
          <w:lang w:val="it-IT"/>
        </w:rPr>
        <w:t xml:space="preserve">:  </w:t>
      </w:r>
      <w:r w:rsidR="002F25A2" w:rsidRPr="00D75D73">
        <w:rPr>
          <w:lang w:val="it-IT"/>
        </w:rPr>
        <w:t>c</w:t>
      </w:r>
      <w:r w:rsidR="002F25A2" w:rsidRPr="00D75D73">
        <w:rPr>
          <w:spacing w:val="1"/>
          <w:lang w:val="it-IT"/>
        </w:rPr>
        <w:t>op</w:t>
      </w:r>
      <w:r w:rsidR="002F25A2" w:rsidRPr="00D75D73">
        <w:rPr>
          <w:lang w:val="it-IT"/>
        </w:rPr>
        <w:t>ia</w:t>
      </w:r>
      <w:r w:rsidR="002F25A2" w:rsidRPr="00D75D73">
        <w:rPr>
          <w:spacing w:val="-3"/>
          <w:lang w:val="it-IT"/>
        </w:rPr>
        <w:t xml:space="preserve"> </w:t>
      </w:r>
      <w:r w:rsidR="002F25A2" w:rsidRPr="00D75D73">
        <w:rPr>
          <w:spacing w:val="1"/>
          <w:lang w:val="it-IT"/>
        </w:rPr>
        <w:t>d</w:t>
      </w:r>
      <w:r w:rsidR="002F25A2" w:rsidRPr="00D75D73">
        <w:rPr>
          <w:lang w:val="it-IT"/>
        </w:rPr>
        <w:t>el</w:t>
      </w:r>
      <w:r w:rsidR="002F25A2" w:rsidRPr="00D75D73">
        <w:rPr>
          <w:spacing w:val="-2"/>
          <w:lang w:val="it-IT"/>
        </w:rPr>
        <w:t xml:space="preserve"> </w:t>
      </w:r>
      <w:r w:rsidR="002F25A2" w:rsidRPr="00D75D73">
        <w:rPr>
          <w:spacing w:val="2"/>
          <w:lang w:val="it-IT"/>
        </w:rPr>
        <w:t>B</w:t>
      </w:r>
      <w:r w:rsidR="002F25A2" w:rsidRPr="00D75D73">
        <w:rPr>
          <w:lang w:val="it-IT"/>
        </w:rPr>
        <w:t>ila</w:t>
      </w:r>
      <w:r w:rsidR="002F25A2" w:rsidRPr="00D75D73">
        <w:rPr>
          <w:spacing w:val="-1"/>
          <w:lang w:val="it-IT"/>
        </w:rPr>
        <w:t>n</w:t>
      </w:r>
      <w:r w:rsidR="002F25A2" w:rsidRPr="00D75D73">
        <w:rPr>
          <w:lang w:val="it-IT"/>
        </w:rPr>
        <w:t>cio</w:t>
      </w:r>
      <w:r w:rsidR="002F25A2" w:rsidRPr="00D75D73">
        <w:rPr>
          <w:spacing w:val="-5"/>
          <w:lang w:val="it-IT"/>
        </w:rPr>
        <w:t xml:space="preserve"> </w:t>
      </w:r>
      <w:r w:rsidR="002F25A2" w:rsidRPr="00D75D73">
        <w:rPr>
          <w:spacing w:val="1"/>
          <w:lang w:val="it-IT"/>
        </w:rPr>
        <w:t>d</w:t>
      </w:r>
      <w:r w:rsidR="002F25A2" w:rsidRPr="00D75D73">
        <w:rPr>
          <w:lang w:val="it-IT"/>
        </w:rPr>
        <w:t>i</w:t>
      </w:r>
      <w:r w:rsidR="002F25A2" w:rsidRPr="00D75D73">
        <w:rPr>
          <w:spacing w:val="-2"/>
          <w:lang w:val="it-IT"/>
        </w:rPr>
        <w:t xml:space="preserve"> </w:t>
      </w:r>
      <w:r w:rsidR="002F25A2" w:rsidRPr="00D75D73">
        <w:rPr>
          <w:lang w:val="it-IT"/>
        </w:rPr>
        <w:t>P</w:t>
      </w:r>
      <w:r w:rsidR="002F25A2" w:rsidRPr="00D75D73">
        <w:rPr>
          <w:spacing w:val="1"/>
          <w:lang w:val="it-IT"/>
        </w:rPr>
        <w:t>r</w:t>
      </w:r>
      <w:r w:rsidR="002F25A2" w:rsidRPr="00D75D73">
        <w:rPr>
          <w:lang w:val="it-IT"/>
        </w:rPr>
        <w:t>e</w:t>
      </w:r>
      <w:r w:rsidR="002F25A2" w:rsidRPr="00D75D73">
        <w:rPr>
          <w:spacing w:val="-1"/>
          <w:lang w:val="it-IT"/>
        </w:rPr>
        <w:t>v</w:t>
      </w:r>
      <w:r w:rsidR="002F25A2" w:rsidRPr="00D75D73">
        <w:rPr>
          <w:lang w:val="it-IT"/>
        </w:rPr>
        <w:t>i</w:t>
      </w:r>
      <w:r w:rsidR="002F25A2" w:rsidRPr="00D75D73">
        <w:rPr>
          <w:spacing w:val="-1"/>
          <w:lang w:val="it-IT"/>
        </w:rPr>
        <w:t>s</w:t>
      </w:r>
      <w:r w:rsidR="002F25A2" w:rsidRPr="00D75D73">
        <w:rPr>
          <w:spacing w:val="2"/>
          <w:lang w:val="it-IT"/>
        </w:rPr>
        <w:t>i</w:t>
      </w:r>
      <w:r w:rsidR="002F25A2" w:rsidRPr="00D75D73">
        <w:rPr>
          <w:spacing w:val="1"/>
          <w:lang w:val="it-IT"/>
        </w:rPr>
        <w:t>o</w:t>
      </w:r>
      <w:r w:rsidR="002F25A2" w:rsidRPr="00D75D73">
        <w:rPr>
          <w:spacing w:val="-1"/>
          <w:lang w:val="it-IT"/>
        </w:rPr>
        <w:t>n</w:t>
      </w:r>
      <w:r w:rsidR="002F25A2" w:rsidRPr="00D75D73">
        <w:rPr>
          <w:lang w:val="it-IT"/>
        </w:rPr>
        <w:t>e</w:t>
      </w:r>
      <w:r w:rsidR="002F25A2" w:rsidRPr="00D75D73">
        <w:rPr>
          <w:spacing w:val="-7"/>
          <w:lang w:val="it-IT"/>
        </w:rPr>
        <w:t xml:space="preserve"> </w:t>
      </w:r>
      <w:r w:rsidR="002F25A2" w:rsidRPr="00D75D73">
        <w:rPr>
          <w:spacing w:val="1"/>
          <w:lang w:val="it-IT"/>
        </w:rPr>
        <w:t>r</w:t>
      </w:r>
      <w:r w:rsidR="002F25A2" w:rsidRPr="00D75D73">
        <w:rPr>
          <w:lang w:val="it-IT"/>
        </w:rPr>
        <w:t>i</w:t>
      </w:r>
      <w:r w:rsidR="002F25A2" w:rsidRPr="00D75D73">
        <w:rPr>
          <w:spacing w:val="-1"/>
          <w:lang w:val="it-IT"/>
        </w:rPr>
        <w:t>f</w:t>
      </w:r>
      <w:r w:rsidR="002F25A2" w:rsidRPr="00D75D73">
        <w:rPr>
          <w:lang w:val="it-IT"/>
        </w:rPr>
        <w:t>e</w:t>
      </w:r>
      <w:r w:rsidR="002F25A2" w:rsidRPr="00D75D73">
        <w:rPr>
          <w:spacing w:val="1"/>
          <w:lang w:val="it-IT"/>
        </w:rPr>
        <w:t>r</w:t>
      </w:r>
      <w:r w:rsidR="002F25A2" w:rsidRPr="00D75D73">
        <w:rPr>
          <w:lang w:val="it-IT"/>
        </w:rPr>
        <w:t>ito</w:t>
      </w:r>
      <w:r w:rsidR="002F25A2" w:rsidRPr="00D75D73">
        <w:rPr>
          <w:spacing w:val="-4"/>
          <w:lang w:val="it-IT"/>
        </w:rPr>
        <w:t xml:space="preserve"> </w:t>
      </w:r>
      <w:r w:rsidR="002F25A2" w:rsidRPr="00D75D73">
        <w:rPr>
          <w:lang w:val="it-IT"/>
        </w:rPr>
        <w:t>all</w:t>
      </w:r>
      <w:r w:rsidR="002F25A2" w:rsidRPr="00D75D73">
        <w:rPr>
          <w:spacing w:val="-1"/>
          <w:lang w:val="it-IT"/>
        </w:rPr>
        <w:t>’</w:t>
      </w:r>
      <w:r w:rsidR="002F25A2" w:rsidRPr="00D75D73">
        <w:rPr>
          <w:spacing w:val="3"/>
          <w:lang w:val="it-IT"/>
        </w:rPr>
        <w:t>a</w:t>
      </w:r>
      <w:r w:rsidR="002F25A2" w:rsidRPr="00D75D73">
        <w:rPr>
          <w:spacing w:val="1"/>
          <w:lang w:val="it-IT"/>
        </w:rPr>
        <w:t>n</w:t>
      </w:r>
      <w:r w:rsidR="002F25A2" w:rsidRPr="00D75D73">
        <w:rPr>
          <w:spacing w:val="-1"/>
          <w:lang w:val="it-IT"/>
        </w:rPr>
        <w:t>n</w:t>
      </w:r>
      <w:r w:rsidR="002F25A2" w:rsidRPr="00D75D73">
        <w:rPr>
          <w:lang w:val="it-IT"/>
        </w:rPr>
        <w:t>o</w:t>
      </w:r>
      <w:r w:rsidR="002F25A2" w:rsidRPr="00D75D73">
        <w:rPr>
          <w:spacing w:val="-5"/>
          <w:lang w:val="it-IT"/>
        </w:rPr>
        <w:t xml:space="preserve"> </w:t>
      </w:r>
      <w:r w:rsidR="0002436A" w:rsidRPr="00D75D73">
        <w:rPr>
          <w:spacing w:val="1"/>
          <w:lang w:val="it-IT"/>
        </w:rPr>
        <w:t>2024</w:t>
      </w:r>
      <w:r w:rsidR="002F25A2" w:rsidRPr="00D75D73">
        <w:rPr>
          <w:spacing w:val="1"/>
          <w:lang w:val="it-IT"/>
        </w:rPr>
        <w:t>;</w:t>
      </w:r>
    </w:p>
    <w:p w:rsidR="002F25A2" w:rsidRPr="00D75D73" w:rsidRDefault="002F25A2" w:rsidP="00D75D73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cs="Arial"/>
        </w:rPr>
      </w:pPr>
    </w:p>
    <w:sectPr w:rsidR="002F25A2" w:rsidRPr="00D75D73" w:rsidSect="00873CD1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6F5"/>
    <w:multiLevelType w:val="hybridMultilevel"/>
    <w:tmpl w:val="3AA05C0C"/>
    <w:lvl w:ilvl="0" w:tplc="A5F41D62">
      <w:start w:val="1"/>
      <w:numFmt w:val="lowerLetter"/>
      <w:lvlText w:val="%1)"/>
      <w:lvlJc w:val="left"/>
      <w:pPr>
        <w:ind w:left="821" w:hanging="361"/>
      </w:pPr>
      <w:rPr>
        <w:rFonts w:ascii="Arial" w:eastAsia="Times New Roman" w:hAnsi="Arial" w:cs="Arial" w:hint="default"/>
        <w:color w:val="211F1F"/>
        <w:spacing w:val="-1"/>
        <w:w w:val="100"/>
        <w:sz w:val="16"/>
        <w:szCs w:val="16"/>
      </w:rPr>
    </w:lvl>
    <w:lvl w:ilvl="1" w:tplc="C1AC99E0"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A2065E2C">
      <w:numFmt w:val="bullet"/>
      <w:lvlText w:val="•"/>
      <w:lvlJc w:val="left"/>
      <w:pPr>
        <w:ind w:left="2544" w:hanging="361"/>
      </w:pPr>
      <w:rPr>
        <w:rFonts w:hint="default"/>
      </w:rPr>
    </w:lvl>
    <w:lvl w:ilvl="3" w:tplc="17CC2EA0">
      <w:numFmt w:val="bullet"/>
      <w:lvlText w:val="•"/>
      <w:lvlJc w:val="left"/>
      <w:pPr>
        <w:ind w:left="3406" w:hanging="361"/>
      </w:pPr>
      <w:rPr>
        <w:rFonts w:hint="default"/>
      </w:rPr>
    </w:lvl>
    <w:lvl w:ilvl="4" w:tplc="12D6E940">
      <w:numFmt w:val="bullet"/>
      <w:lvlText w:val="•"/>
      <w:lvlJc w:val="left"/>
      <w:pPr>
        <w:ind w:left="4268" w:hanging="361"/>
      </w:pPr>
      <w:rPr>
        <w:rFonts w:hint="default"/>
      </w:rPr>
    </w:lvl>
    <w:lvl w:ilvl="5" w:tplc="CACCAA08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7752EBBC">
      <w:numFmt w:val="bullet"/>
      <w:lvlText w:val="•"/>
      <w:lvlJc w:val="left"/>
      <w:pPr>
        <w:ind w:left="5992" w:hanging="361"/>
      </w:pPr>
      <w:rPr>
        <w:rFonts w:hint="default"/>
      </w:rPr>
    </w:lvl>
    <w:lvl w:ilvl="7" w:tplc="2A404F22">
      <w:numFmt w:val="bullet"/>
      <w:lvlText w:val="•"/>
      <w:lvlJc w:val="left"/>
      <w:pPr>
        <w:ind w:left="6854" w:hanging="361"/>
      </w:pPr>
      <w:rPr>
        <w:rFonts w:hint="default"/>
      </w:rPr>
    </w:lvl>
    <w:lvl w:ilvl="8" w:tplc="38BA8808">
      <w:numFmt w:val="bullet"/>
      <w:lvlText w:val="•"/>
      <w:lvlJc w:val="left"/>
      <w:pPr>
        <w:ind w:left="7716" w:hanging="361"/>
      </w:pPr>
      <w:rPr>
        <w:rFonts w:hint="default"/>
      </w:rPr>
    </w:lvl>
  </w:abstractNum>
  <w:abstractNum w:abstractNumId="1">
    <w:nsid w:val="26D21306"/>
    <w:multiLevelType w:val="hybridMultilevel"/>
    <w:tmpl w:val="DE700D6E"/>
    <w:lvl w:ilvl="0" w:tplc="04100017">
      <w:start w:val="1"/>
      <w:numFmt w:val="lowerLetter"/>
      <w:lvlText w:val="%1)"/>
      <w:lvlJc w:val="left"/>
      <w:pPr>
        <w:ind w:left="8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2">
    <w:nsid w:val="2CA56F79"/>
    <w:multiLevelType w:val="hybridMultilevel"/>
    <w:tmpl w:val="AF3AFB3A"/>
    <w:lvl w:ilvl="0" w:tplc="AD620468">
      <w:start w:val="5"/>
      <w:numFmt w:val="bullet"/>
      <w:lvlText w:val="□"/>
      <w:lvlJc w:val="left"/>
      <w:pPr>
        <w:ind w:left="1636" w:hanging="360"/>
      </w:pPr>
      <w:rPr>
        <w:rFonts w:ascii="SimSun" w:eastAsia="SimSun" w:hAnsi="SimSun" w:hint="eastAsia"/>
        <w:b/>
        <w:color w:val="525459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EE4220"/>
    <w:multiLevelType w:val="hybridMultilevel"/>
    <w:tmpl w:val="F244B8AA"/>
    <w:lvl w:ilvl="0" w:tplc="AD620468">
      <w:start w:val="5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  <w:b/>
        <w:color w:val="525459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325870"/>
    <w:multiLevelType w:val="hybridMultilevel"/>
    <w:tmpl w:val="797AE364"/>
    <w:lvl w:ilvl="0" w:tplc="279A8CC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4E1F1A"/>
    <w:multiLevelType w:val="hybridMultilevel"/>
    <w:tmpl w:val="C1EAD73C"/>
    <w:lvl w:ilvl="0" w:tplc="F4260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12272F"/>
    <w:multiLevelType w:val="hybridMultilevel"/>
    <w:tmpl w:val="C80E633C"/>
    <w:lvl w:ilvl="0" w:tplc="F4260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CE5000"/>
    <w:multiLevelType w:val="hybridMultilevel"/>
    <w:tmpl w:val="A198E8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24194C"/>
    <w:multiLevelType w:val="hybridMultilevel"/>
    <w:tmpl w:val="EAD81D7E"/>
    <w:lvl w:ilvl="0" w:tplc="B460489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ED4C86"/>
    <w:multiLevelType w:val="hybridMultilevel"/>
    <w:tmpl w:val="E5A47846"/>
    <w:lvl w:ilvl="0" w:tplc="EE583750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75FA2"/>
    <w:multiLevelType w:val="hybridMultilevel"/>
    <w:tmpl w:val="2804754E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164E"/>
    <w:rsid w:val="0000334B"/>
    <w:rsid w:val="00021F93"/>
    <w:rsid w:val="0002436A"/>
    <w:rsid w:val="00066779"/>
    <w:rsid w:val="00073E36"/>
    <w:rsid w:val="000C637F"/>
    <w:rsid w:val="000E1677"/>
    <w:rsid w:val="000F2146"/>
    <w:rsid w:val="000F5D78"/>
    <w:rsid w:val="00110264"/>
    <w:rsid w:val="001231C0"/>
    <w:rsid w:val="00137279"/>
    <w:rsid w:val="00140763"/>
    <w:rsid w:val="00143E50"/>
    <w:rsid w:val="00167B23"/>
    <w:rsid w:val="001819EE"/>
    <w:rsid w:val="0018511B"/>
    <w:rsid w:val="0019518C"/>
    <w:rsid w:val="001960EF"/>
    <w:rsid w:val="001A6000"/>
    <w:rsid w:val="001F3153"/>
    <w:rsid w:val="001F56DE"/>
    <w:rsid w:val="00204D43"/>
    <w:rsid w:val="002076B4"/>
    <w:rsid w:val="002177A2"/>
    <w:rsid w:val="00266A07"/>
    <w:rsid w:val="002716E2"/>
    <w:rsid w:val="0029555C"/>
    <w:rsid w:val="002A0D5E"/>
    <w:rsid w:val="002A31F5"/>
    <w:rsid w:val="002A482D"/>
    <w:rsid w:val="002B07C9"/>
    <w:rsid w:val="002B3E7C"/>
    <w:rsid w:val="002C4106"/>
    <w:rsid w:val="002D1A92"/>
    <w:rsid w:val="002D6414"/>
    <w:rsid w:val="002F164E"/>
    <w:rsid w:val="002F1FCB"/>
    <w:rsid w:val="002F25A2"/>
    <w:rsid w:val="00307FE9"/>
    <w:rsid w:val="003121F5"/>
    <w:rsid w:val="00326A77"/>
    <w:rsid w:val="003730F9"/>
    <w:rsid w:val="003838F7"/>
    <w:rsid w:val="003A265E"/>
    <w:rsid w:val="003D3649"/>
    <w:rsid w:val="003E400E"/>
    <w:rsid w:val="003E58BF"/>
    <w:rsid w:val="003F4596"/>
    <w:rsid w:val="003F60C2"/>
    <w:rsid w:val="0045195D"/>
    <w:rsid w:val="004C05CC"/>
    <w:rsid w:val="004C44D6"/>
    <w:rsid w:val="004D09AF"/>
    <w:rsid w:val="004F4361"/>
    <w:rsid w:val="005038F1"/>
    <w:rsid w:val="0051184D"/>
    <w:rsid w:val="0053017A"/>
    <w:rsid w:val="00547388"/>
    <w:rsid w:val="00554E1A"/>
    <w:rsid w:val="005661E2"/>
    <w:rsid w:val="005705A4"/>
    <w:rsid w:val="005903B4"/>
    <w:rsid w:val="005A26B9"/>
    <w:rsid w:val="005A41BE"/>
    <w:rsid w:val="005E1D37"/>
    <w:rsid w:val="005E27E5"/>
    <w:rsid w:val="005E2D45"/>
    <w:rsid w:val="005E5DB7"/>
    <w:rsid w:val="00602798"/>
    <w:rsid w:val="00611822"/>
    <w:rsid w:val="00640529"/>
    <w:rsid w:val="0066298B"/>
    <w:rsid w:val="006637A8"/>
    <w:rsid w:val="006645D1"/>
    <w:rsid w:val="00667168"/>
    <w:rsid w:val="00673D9F"/>
    <w:rsid w:val="0068212F"/>
    <w:rsid w:val="006A12C2"/>
    <w:rsid w:val="006F0C7D"/>
    <w:rsid w:val="006F4671"/>
    <w:rsid w:val="0072097F"/>
    <w:rsid w:val="007301AC"/>
    <w:rsid w:val="007444C9"/>
    <w:rsid w:val="00766D96"/>
    <w:rsid w:val="00767AD8"/>
    <w:rsid w:val="007A4C5C"/>
    <w:rsid w:val="007B2A91"/>
    <w:rsid w:val="007D1E15"/>
    <w:rsid w:val="007E0A59"/>
    <w:rsid w:val="008050D1"/>
    <w:rsid w:val="00807E23"/>
    <w:rsid w:val="00810FBE"/>
    <w:rsid w:val="00842364"/>
    <w:rsid w:val="00864A25"/>
    <w:rsid w:val="0086689C"/>
    <w:rsid w:val="00870989"/>
    <w:rsid w:val="00873CD1"/>
    <w:rsid w:val="00880E5B"/>
    <w:rsid w:val="0089318A"/>
    <w:rsid w:val="008974B2"/>
    <w:rsid w:val="008A703E"/>
    <w:rsid w:val="008B3CC2"/>
    <w:rsid w:val="008D5242"/>
    <w:rsid w:val="008E0AED"/>
    <w:rsid w:val="008E4F37"/>
    <w:rsid w:val="008F63B6"/>
    <w:rsid w:val="008F6405"/>
    <w:rsid w:val="00902F24"/>
    <w:rsid w:val="00920210"/>
    <w:rsid w:val="00924A54"/>
    <w:rsid w:val="00932682"/>
    <w:rsid w:val="0096327A"/>
    <w:rsid w:val="00977538"/>
    <w:rsid w:val="0098093E"/>
    <w:rsid w:val="009811C9"/>
    <w:rsid w:val="00994A9F"/>
    <w:rsid w:val="009B12BE"/>
    <w:rsid w:val="009B5DFB"/>
    <w:rsid w:val="009C1BB4"/>
    <w:rsid w:val="009C680A"/>
    <w:rsid w:val="009F2A62"/>
    <w:rsid w:val="00A228F4"/>
    <w:rsid w:val="00A23FF6"/>
    <w:rsid w:val="00A34725"/>
    <w:rsid w:val="00A436B8"/>
    <w:rsid w:val="00A47765"/>
    <w:rsid w:val="00A75197"/>
    <w:rsid w:val="00A75F45"/>
    <w:rsid w:val="00A83C9D"/>
    <w:rsid w:val="00A93BEB"/>
    <w:rsid w:val="00AC35E1"/>
    <w:rsid w:val="00AF4D59"/>
    <w:rsid w:val="00B32A93"/>
    <w:rsid w:val="00B57DA1"/>
    <w:rsid w:val="00B601E3"/>
    <w:rsid w:val="00B768EA"/>
    <w:rsid w:val="00B90278"/>
    <w:rsid w:val="00BA5D49"/>
    <w:rsid w:val="00BC2A13"/>
    <w:rsid w:val="00BC4AA8"/>
    <w:rsid w:val="00BE437F"/>
    <w:rsid w:val="00C17D65"/>
    <w:rsid w:val="00C22B1B"/>
    <w:rsid w:val="00C25829"/>
    <w:rsid w:val="00C32D7B"/>
    <w:rsid w:val="00C65B66"/>
    <w:rsid w:val="00C7720C"/>
    <w:rsid w:val="00C855C4"/>
    <w:rsid w:val="00CA45E4"/>
    <w:rsid w:val="00CC5E44"/>
    <w:rsid w:val="00CE66D0"/>
    <w:rsid w:val="00D10CAA"/>
    <w:rsid w:val="00D2718A"/>
    <w:rsid w:val="00D34D61"/>
    <w:rsid w:val="00D37581"/>
    <w:rsid w:val="00D71C02"/>
    <w:rsid w:val="00D75D73"/>
    <w:rsid w:val="00D9344B"/>
    <w:rsid w:val="00D94A3E"/>
    <w:rsid w:val="00DB178D"/>
    <w:rsid w:val="00DC18A7"/>
    <w:rsid w:val="00DE035F"/>
    <w:rsid w:val="00E11F17"/>
    <w:rsid w:val="00E2424F"/>
    <w:rsid w:val="00E24A39"/>
    <w:rsid w:val="00E45A9E"/>
    <w:rsid w:val="00EC2DEF"/>
    <w:rsid w:val="00F11EF4"/>
    <w:rsid w:val="00F11F2B"/>
    <w:rsid w:val="00F31D39"/>
    <w:rsid w:val="00F97EAF"/>
    <w:rsid w:val="00FF0871"/>
    <w:rsid w:val="00FF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64E"/>
    <w:rPr>
      <w:rFonts w:ascii="Arial" w:eastAsia="Times New Roman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6A77"/>
    <w:pPr>
      <w:widowControl w:val="0"/>
      <w:autoSpaceDE w:val="0"/>
      <w:autoSpaceDN w:val="0"/>
      <w:ind w:left="821" w:hanging="360"/>
    </w:pPr>
    <w:rPr>
      <w:rFonts w:eastAsia="Calibri" w:cs="Arial"/>
      <w:szCs w:val="2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326A77"/>
    <w:pPr>
      <w:widowControl w:val="0"/>
      <w:autoSpaceDE w:val="0"/>
      <w:autoSpaceDN w:val="0"/>
    </w:pPr>
    <w:rPr>
      <w:rFonts w:eastAsia="Calibri" w:cs="Arial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26A77"/>
    <w:rPr>
      <w:rFonts w:ascii="Arial" w:eastAsia="Times New Roman" w:hAnsi="Arial" w:cs="Arial"/>
      <w:sz w:val="16"/>
      <w:szCs w:val="16"/>
      <w:lang w:val="en-US"/>
    </w:rPr>
  </w:style>
  <w:style w:type="paragraph" w:customStyle="1" w:styleId="Titolo21">
    <w:name w:val="Titolo 21"/>
    <w:basedOn w:val="Normale"/>
    <w:uiPriority w:val="99"/>
    <w:rsid w:val="00110264"/>
    <w:pPr>
      <w:widowControl w:val="0"/>
      <w:autoSpaceDE w:val="0"/>
      <w:autoSpaceDN w:val="0"/>
      <w:ind w:left="192"/>
      <w:jc w:val="both"/>
      <w:outlineLvl w:val="2"/>
    </w:pPr>
    <w:rPr>
      <w:rFonts w:eastAsia="Calibri" w:cs="Arial"/>
      <w:b/>
      <w:bCs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1545</Words>
  <Characters>8807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15</cp:revision>
  <cp:lastPrinted>2022-03-24T08:09:00Z</cp:lastPrinted>
  <dcterms:created xsi:type="dcterms:W3CDTF">2023-06-05T11:34:00Z</dcterms:created>
  <dcterms:modified xsi:type="dcterms:W3CDTF">2024-05-08T17:15:00Z</dcterms:modified>
</cp:coreProperties>
</file>