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7A" w:rsidRDefault="00212718" w:rsidP="00ED357A">
      <w:pPr>
        <w:spacing w:before="1"/>
        <w:ind w:left="4404" w:right="645" w:firstLine="2542"/>
        <w:rPr>
          <w:spacing w:val="-57"/>
          <w:sz w:val="24"/>
        </w:rPr>
      </w:pPr>
      <w:r>
        <w:rPr>
          <w:sz w:val="24"/>
        </w:rPr>
        <w:t xml:space="preserve">Al Comune di </w:t>
      </w:r>
      <w:r w:rsidR="00ED357A">
        <w:rPr>
          <w:sz w:val="24"/>
        </w:rPr>
        <w:t>Santa Giusta</w:t>
      </w:r>
      <w:r>
        <w:rPr>
          <w:spacing w:val="-57"/>
          <w:sz w:val="24"/>
        </w:rPr>
        <w:t xml:space="preserve"> </w:t>
      </w:r>
      <w:r w:rsidR="00ED357A">
        <w:rPr>
          <w:spacing w:val="-57"/>
          <w:sz w:val="24"/>
        </w:rPr>
        <w:t xml:space="preserve">                      </w:t>
      </w:r>
    </w:p>
    <w:p w:rsidR="00110BAE" w:rsidRDefault="00ED357A" w:rsidP="00ED357A">
      <w:pPr>
        <w:spacing w:before="1"/>
        <w:ind w:left="4404" w:right="645" w:firstLine="2542"/>
        <w:rPr>
          <w:sz w:val="24"/>
        </w:rPr>
      </w:pPr>
      <w:r>
        <w:rPr>
          <w:spacing w:val="-57"/>
          <w:sz w:val="24"/>
        </w:rPr>
        <w:t xml:space="preserve">     </w:t>
      </w:r>
      <w:r>
        <w:rPr>
          <w:sz w:val="24"/>
        </w:rPr>
        <w:t>Ufficio Servizi Sociali</w:t>
      </w:r>
    </w:p>
    <w:p w:rsidR="00ED357A" w:rsidRDefault="00ED357A" w:rsidP="00ED357A">
      <w:pPr>
        <w:spacing w:before="1"/>
        <w:ind w:left="4404" w:right="645" w:firstLine="2542"/>
        <w:rPr>
          <w:sz w:val="24"/>
        </w:rPr>
      </w:pPr>
    </w:p>
    <w:p w:rsidR="0058557C" w:rsidRDefault="0058557C" w:rsidP="0058557C">
      <w:pPr>
        <w:spacing w:before="89" w:line="415" w:lineRule="exact"/>
        <w:ind w:left="885" w:right="1232"/>
        <w:jc w:val="center"/>
        <w:rPr>
          <w:rFonts w:ascii="Palatino Linotype" w:hAnsi="Palatino Linotype"/>
          <w:b/>
          <w:sz w:val="31"/>
        </w:rPr>
      </w:pPr>
      <w:r>
        <w:rPr>
          <w:rFonts w:ascii="Palatino Linotype" w:hAnsi="Palatino Linotype"/>
          <w:b/>
          <w:emboss/>
          <w:sz w:val="31"/>
        </w:rPr>
        <w:t>DOMANDA</w:t>
      </w:r>
      <w:r>
        <w:rPr>
          <w:rFonts w:ascii="Palatino Linotype" w:hAnsi="Palatino Linotype"/>
          <w:b/>
          <w:spacing w:val="-3"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BONUS</w:t>
      </w:r>
      <w:r>
        <w:rPr>
          <w:rFonts w:ascii="Palatino Linotype" w:hAnsi="Palatino Linotype"/>
          <w:b/>
          <w:spacing w:val="-2"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“NIDI</w:t>
      </w:r>
      <w:r>
        <w:rPr>
          <w:rFonts w:ascii="Palatino Linotype" w:hAnsi="Palatino Linotype"/>
          <w:b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GRATIS”</w:t>
      </w:r>
      <w:r>
        <w:rPr>
          <w:rFonts w:ascii="Palatino Linotype" w:hAnsi="Palatino Linotype"/>
          <w:b/>
          <w:spacing w:val="-1"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primo</w:t>
      </w:r>
      <w:r>
        <w:rPr>
          <w:rFonts w:ascii="Palatino Linotype" w:hAnsi="Palatino Linotype"/>
          <w:b/>
          <w:spacing w:val="-1"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semestre</w:t>
      </w:r>
      <w:r>
        <w:rPr>
          <w:rFonts w:ascii="Palatino Linotype" w:hAnsi="Palatino Linotype"/>
          <w:b/>
          <w:spacing w:val="-1"/>
          <w:sz w:val="31"/>
        </w:rPr>
        <w:t xml:space="preserve"> </w:t>
      </w:r>
      <w:r>
        <w:rPr>
          <w:rFonts w:ascii="Palatino Linotype" w:hAnsi="Palatino Linotype"/>
          <w:b/>
          <w:emboss/>
          <w:sz w:val="31"/>
        </w:rPr>
        <w:t>2021</w:t>
      </w:r>
    </w:p>
    <w:p w:rsidR="0058557C" w:rsidRDefault="0058557C" w:rsidP="0058557C">
      <w:pPr>
        <w:spacing w:line="252" w:lineRule="auto"/>
        <w:ind w:left="350" w:right="697" w:hanging="3"/>
        <w:jc w:val="center"/>
        <w:rPr>
          <w:rFonts w:ascii="Cambria" w:hAnsi="Cambria"/>
          <w:sz w:val="20"/>
        </w:rPr>
      </w:pPr>
      <w:r>
        <w:rPr>
          <w:rFonts w:ascii="Cambria" w:hAnsi="Cambria"/>
          <w:emboss/>
          <w:w w:val="105"/>
          <w:sz w:val="20"/>
        </w:rPr>
        <w:t>Contributi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per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l’abbattimento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della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retta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per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la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frequenza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in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nidi e</w:t>
      </w:r>
      <w:r>
        <w:rPr>
          <w:rFonts w:ascii="Cambria" w:hAnsi="Cambria"/>
          <w:spacing w:val="-7"/>
          <w:w w:val="105"/>
          <w:sz w:val="20"/>
        </w:rPr>
        <w:t xml:space="preserve"> </w:t>
      </w:r>
      <w:proofErr w:type="spellStart"/>
      <w:r>
        <w:rPr>
          <w:rFonts w:ascii="Cambria" w:hAnsi="Cambria"/>
          <w:emboss/>
          <w:w w:val="105"/>
          <w:sz w:val="20"/>
        </w:rPr>
        <w:t>micronidi</w:t>
      </w:r>
      <w:proofErr w:type="spellEnd"/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pubblici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o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privati,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acquistati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in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convenzione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dal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Comune o privati non in convenzione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misura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“Nidi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gratis”</w:t>
      </w:r>
      <w:r>
        <w:rPr>
          <w:rFonts w:ascii="Cambria" w:hAnsi="Cambria"/>
          <w:spacing w:val="3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(ai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sensi</w:t>
      </w:r>
      <w:r>
        <w:rPr>
          <w:rFonts w:ascii="Cambria" w:hAnsi="Cambria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della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Legge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Regionale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n.20</w:t>
      </w:r>
      <w:r>
        <w:rPr>
          <w:rFonts w:ascii="Cambria" w:hAnsi="Cambria"/>
          <w:spacing w:val="2"/>
          <w:w w:val="105"/>
          <w:sz w:val="20"/>
        </w:rPr>
        <w:t xml:space="preserve"> </w:t>
      </w:r>
      <w:r>
        <w:rPr>
          <w:rFonts w:ascii="Cambria" w:hAnsi="Cambria"/>
          <w:emboss/>
          <w:w w:val="105"/>
          <w:sz w:val="20"/>
        </w:rPr>
        <w:t>del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emboss/>
          <w:sz w:val="20"/>
        </w:rPr>
        <w:t>6/12/2019</w:t>
      </w:r>
      <w:r>
        <w:rPr>
          <w:rFonts w:ascii="Cambria" w:hAnsi="Cambria"/>
          <w:spacing w:val="18"/>
          <w:sz w:val="20"/>
        </w:rPr>
        <w:t xml:space="preserve"> </w:t>
      </w:r>
      <w:r>
        <w:rPr>
          <w:rFonts w:ascii="Cambria" w:hAnsi="Cambria"/>
          <w:emboss/>
          <w:sz w:val="20"/>
        </w:rPr>
        <w:t>e</w:t>
      </w:r>
      <w:r>
        <w:rPr>
          <w:rFonts w:ascii="Cambria" w:hAnsi="Cambria"/>
          <w:spacing w:val="8"/>
          <w:sz w:val="20"/>
        </w:rPr>
        <w:t xml:space="preserve"> </w:t>
      </w:r>
      <w:proofErr w:type="spellStart"/>
      <w:r>
        <w:rPr>
          <w:rFonts w:ascii="Cambria" w:hAnsi="Cambria"/>
          <w:emboss/>
          <w:sz w:val="20"/>
        </w:rPr>
        <w:t>ss.mm.ii.</w:t>
      </w:r>
      <w:proofErr w:type="spellEnd"/>
      <w:r>
        <w:rPr>
          <w:rFonts w:ascii="Cambria" w:hAnsi="Cambria"/>
          <w:emboss/>
          <w:sz w:val="20"/>
        </w:rPr>
        <w:t>,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emboss/>
          <w:sz w:val="20"/>
        </w:rPr>
        <w:t>Legge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emboss/>
          <w:sz w:val="20"/>
        </w:rPr>
        <w:t>Regionale</w:t>
      </w:r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emboss/>
          <w:sz w:val="20"/>
        </w:rPr>
        <w:t>n.30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emboss/>
          <w:sz w:val="20"/>
        </w:rPr>
        <w:t>del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emboss/>
          <w:sz w:val="20"/>
        </w:rPr>
        <w:t>15/12/2020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emboss/>
          <w:sz w:val="20"/>
        </w:rPr>
        <w:t>e</w:t>
      </w:r>
      <w:r>
        <w:rPr>
          <w:rFonts w:ascii="Cambria" w:hAnsi="Cambria"/>
          <w:spacing w:val="19"/>
          <w:sz w:val="20"/>
        </w:rPr>
        <w:t xml:space="preserve"> </w:t>
      </w:r>
      <w:r>
        <w:rPr>
          <w:rFonts w:ascii="Cambria" w:hAnsi="Cambria"/>
          <w:emboss/>
          <w:sz w:val="20"/>
        </w:rPr>
        <w:t>della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emboss/>
          <w:sz w:val="20"/>
        </w:rPr>
        <w:t>Deliberazione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emboss/>
          <w:sz w:val="20"/>
        </w:rPr>
        <w:t>n.14/18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emboss/>
          <w:sz w:val="20"/>
        </w:rPr>
        <w:t>del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emboss/>
          <w:sz w:val="20"/>
        </w:rPr>
        <w:t>16/04/2021)</w:t>
      </w:r>
    </w:p>
    <w:p w:rsidR="00ED357A" w:rsidRDefault="00ED357A" w:rsidP="00ED357A">
      <w:pPr>
        <w:spacing w:before="1"/>
        <w:ind w:left="4404" w:right="645" w:firstLine="2542"/>
        <w:rPr>
          <w:sz w:val="9"/>
        </w:rPr>
      </w:pPr>
    </w:p>
    <w:p w:rsidR="00110BAE" w:rsidRDefault="00212718">
      <w:pPr>
        <w:spacing w:before="76"/>
        <w:ind w:left="2912" w:right="3211"/>
        <w:jc w:val="center"/>
        <w:rPr>
          <w:b/>
          <w:sz w:val="16"/>
        </w:rPr>
      </w:pPr>
      <w:r>
        <w:rPr>
          <w:b/>
          <w:sz w:val="16"/>
        </w:rPr>
        <w:t>Autocertificazione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redatta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sensi del D.P.R.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28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dicembre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2000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445</w:t>
      </w:r>
    </w:p>
    <w:p w:rsidR="00110BAE" w:rsidRDefault="001F7F83">
      <w:pPr>
        <w:pStyle w:val="Corpodeltesto"/>
        <w:ind w:left="24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7in;height:14.3pt;mso-left-percent:-10001;mso-top-percent:-10001;mso-position-horizontal:absolute;mso-position-horizontal-relative:char;mso-position-vertical:absolute;mso-position-vertical-relative:line;mso-left-percent:-10001;mso-top-percent:-10001" fillcolor="#dfdfdf" strokeweight=".48pt">
            <v:textbox inset="0,0,0,0">
              <w:txbxContent>
                <w:p w:rsidR="00110BAE" w:rsidRDefault="00212718">
                  <w:pPr>
                    <w:spacing w:line="275" w:lineRule="exact"/>
                    <w:ind w:left="2596" w:right="2596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Il/la</w:t>
                  </w:r>
                  <w:r>
                    <w:rPr>
                      <w:rFonts w:ascii="Arial" w:hAnsi="Arial"/>
                      <w:b/>
                      <w:spacing w:val="-5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sottoscritto/a</w:t>
                  </w:r>
                  <w:r>
                    <w:rPr>
                      <w:rFonts w:ascii="Arial" w:hAnsi="Arial"/>
                      <w:b/>
                      <w:spacing w:val="-7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6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qualità</w:t>
                  </w:r>
                  <w:r>
                    <w:rPr>
                      <w:rFonts w:ascii="Arial" w:hAnsi="Arial"/>
                      <w:b/>
                      <w:spacing w:val="-8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3"/>
                      <w:u w:val="single"/>
                    </w:rPr>
                    <w:t>di</w:t>
                  </w:r>
                  <w:r>
                    <w:rPr>
                      <w:rFonts w:ascii="Arial" w:hAnsi="Arial"/>
                      <w:b/>
                      <w:spacing w:val="44"/>
                      <w:w w:val="90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Wingdings" w:hAnsi="Wingdings"/>
                      <w:spacing w:val="-1"/>
                      <w:w w:val="90"/>
                      <w:sz w:val="24"/>
                    </w:rPr>
                    <w:t></w:t>
                  </w:r>
                  <w:r>
                    <w:rPr>
                      <w:spacing w:val="6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w w:val="90"/>
                      <w:sz w:val="24"/>
                    </w:rPr>
                    <w:t>genitore</w:t>
                  </w:r>
                  <w:r>
                    <w:rPr>
                      <w:b/>
                      <w:spacing w:val="2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Wingdings" w:hAnsi="Wingdings"/>
                      <w:w w:val="90"/>
                      <w:sz w:val="24"/>
                    </w:rPr>
                    <w:t></w:t>
                  </w:r>
                  <w:r>
                    <w:rPr>
                      <w:spacing w:val="6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w w:val="90"/>
                      <w:sz w:val="24"/>
                    </w:rPr>
                    <w:t>tutore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8"/>
        <w:gridCol w:w="1955"/>
        <w:gridCol w:w="874"/>
        <w:gridCol w:w="4697"/>
      </w:tblGrid>
      <w:tr w:rsidR="00110BAE" w:rsidTr="00CC53E9">
        <w:trPr>
          <w:trHeight w:val="453"/>
        </w:trPr>
        <w:tc>
          <w:tcPr>
            <w:tcW w:w="5367" w:type="dxa"/>
            <w:gridSpan w:val="3"/>
          </w:tcPr>
          <w:p w:rsidR="00110BAE" w:rsidRDefault="00212718">
            <w:pPr>
              <w:pStyle w:val="TableParagraph"/>
              <w:spacing w:before="10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4697" w:type="dxa"/>
          </w:tcPr>
          <w:p w:rsidR="00110BAE" w:rsidRDefault="00212718">
            <w:pPr>
              <w:pStyle w:val="TableParagraph"/>
              <w:spacing w:before="106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</w:tr>
      <w:tr w:rsidR="00110BAE" w:rsidTr="00CC53E9">
        <w:trPr>
          <w:trHeight w:val="340"/>
        </w:trPr>
        <w:tc>
          <w:tcPr>
            <w:tcW w:w="2538" w:type="dxa"/>
            <w:tcBorders>
              <w:right w:val="nil"/>
            </w:tcBorders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nato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2829" w:type="dxa"/>
            <w:gridSpan w:val="2"/>
            <w:tcBorders>
              <w:left w:val="nil"/>
            </w:tcBorders>
          </w:tcPr>
          <w:p w:rsidR="00110BAE" w:rsidRDefault="00212718">
            <w:pPr>
              <w:pStyle w:val="TableParagraph"/>
              <w:spacing w:before="50"/>
              <w:ind w:left="1754"/>
              <w:rPr>
                <w:i/>
                <w:sz w:val="20"/>
              </w:rPr>
            </w:pPr>
            <w:r>
              <w:rPr>
                <w:i/>
                <w:sz w:val="20"/>
              </w:rPr>
              <w:t>prov.</w:t>
            </w:r>
          </w:p>
        </w:tc>
        <w:tc>
          <w:tcPr>
            <w:tcW w:w="4697" w:type="dxa"/>
          </w:tcPr>
          <w:p w:rsidR="00110BAE" w:rsidRDefault="00212718">
            <w:pPr>
              <w:pStyle w:val="TableParagraph"/>
              <w:spacing w:before="50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</w:tr>
      <w:tr w:rsidR="00110BAE" w:rsidTr="00CC53E9">
        <w:trPr>
          <w:trHeight w:val="340"/>
        </w:trPr>
        <w:tc>
          <w:tcPr>
            <w:tcW w:w="4493" w:type="dxa"/>
            <w:gridSpan w:val="2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874" w:type="dxa"/>
            <w:tcBorders>
              <w:right w:val="nil"/>
            </w:tcBorders>
          </w:tcPr>
          <w:p w:rsidR="00110BAE" w:rsidRDefault="00212718">
            <w:pPr>
              <w:pStyle w:val="TableParagraph"/>
              <w:spacing w:before="50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</w:p>
        </w:tc>
        <w:tc>
          <w:tcPr>
            <w:tcW w:w="4697" w:type="dxa"/>
            <w:tcBorders>
              <w:left w:val="nil"/>
            </w:tcBorders>
          </w:tcPr>
          <w:p w:rsidR="00110BAE" w:rsidRDefault="00212718">
            <w:pPr>
              <w:pStyle w:val="TableParagraph"/>
              <w:spacing w:before="50"/>
              <w:ind w:right="9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n.</w:t>
            </w:r>
          </w:p>
        </w:tc>
      </w:tr>
      <w:tr w:rsidR="00110BAE" w:rsidTr="00CC53E9">
        <w:trPr>
          <w:trHeight w:val="338"/>
        </w:trPr>
        <w:tc>
          <w:tcPr>
            <w:tcW w:w="10064" w:type="dxa"/>
            <w:gridSpan w:val="4"/>
          </w:tcPr>
          <w:p w:rsidR="00110BAE" w:rsidRDefault="00212718">
            <w:pPr>
              <w:pStyle w:val="TableParagraph"/>
              <w:spacing w:before="48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</w:tr>
      <w:tr w:rsidR="00110BAE" w:rsidTr="00CC53E9">
        <w:trPr>
          <w:trHeight w:val="340"/>
        </w:trPr>
        <w:tc>
          <w:tcPr>
            <w:tcW w:w="2538" w:type="dxa"/>
            <w:tcBorders>
              <w:right w:val="nil"/>
            </w:tcBorders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Tel.</w:t>
            </w:r>
          </w:p>
        </w:tc>
        <w:tc>
          <w:tcPr>
            <w:tcW w:w="2829" w:type="dxa"/>
            <w:gridSpan w:val="2"/>
            <w:tcBorders>
              <w:left w:val="nil"/>
              <w:right w:val="nil"/>
            </w:tcBorders>
          </w:tcPr>
          <w:p w:rsidR="00110BAE" w:rsidRDefault="00212718">
            <w:pPr>
              <w:pStyle w:val="TableParagraph"/>
              <w:spacing w:before="50"/>
              <w:ind w:right="441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Cell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4697" w:type="dxa"/>
            <w:tcBorders>
              <w:left w:val="nil"/>
            </w:tcBorders>
          </w:tcPr>
          <w:p w:rsidR="00110BAE" w:rsidRDefault="00110BAE">
            <w:pPr>
              <w:pStyle w:val="TableParagraph"/>
              <w:rPr>
                <w:sz w:val="20"/>
              </w:rPr>
            </w:pPr>
          </w:p>
        </w:tc>
      </w:tr>
      <w:tr w:rsidR="00110BAE" w:rsidTr="00CC53E9">
        <w:trPr>
          <w:trHeight w:val="340"/>
        </w:trPr>
        <w:tc>
          <w:tcPr>
            <w:tcW w:w="10064" w:type="dxa"/>
            <w:gridSpan w:val="4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e-mail / pec:</w:t>
            </w:r>
          </w:p>
        </w:tc>
      </w:tr>
      <w:tr w:rsidR="00110BAE" w:rsidTr="00CC53E9">
        <w:trPr>
          <w:trHeight w:val="460"/>
        </w:trPr>
        <w:tc>
          <w:tcPr>
            <w:tcW w:w="10064" w:type="dxa"/>
            <w:gridSpan w:val="4"/>
          </w:tcPr>
          <w:p w:rsidR="00110BAE" w:rsidRDefault="00212718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N.B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famiglie devono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fornire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indirizzi, anche telematici,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recapiti telefonici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attivi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che garantiscano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 reperibilità</w:t>
            </w:r>
          </w:p>
          <w:p w:rsidR="00110BAE" w:rsidRDefault="00212718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in ogni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fase della procedura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ammissione</w:t>
            </w:r>
          </w:p>
        </w:tc>
      </w:tr>
    </w:tbl>
    <w:p w:rsidR="00110BAE" w:rsidRDefault="00110BAE">
      <w:pPr>
        <w:pStyle w:val="Corpodel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692"/>
        <w:gridCol w:w="30"/>
      </w:tblGrid>
      <w:tr w:rsidR="00110BAE">
        <w:trPr>
          <w:trHeight w:val="281"/>
        </w:trPr>
        <w:tc>
          <w:tcPr>
            <w:tcW w:w="10082" w:type="dxa"/>
            <w:gridSpan w:val="3"/>
            <w:tcBorders>
              <w:bottom w:val="double" w:sz="1" w:space="0" w:color="000000"/>
            </w:tcBorders>
            <w:shd w:val="clear" w:color="auto" w:fill="DFDFDF"/>
          </w:tcPr>
          <w:p w:rsidR="00110BAE" w:rsidRDefault="00212718">
            <w:pPr>
              <w:pStyle w:val="TableParagraph"/>
              <w:spacing w:line="261" w:lineRule="exact"/>
              <w:ind w:left="4191" w:right="418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  <w:u w:val="single"/>
              </w:rPr>
              <w:t>DATI</w:t>
            </w:r>
            <w:r>
              <w:rPr>
                <w:rFonts w:ascii="Arial"/>
                <w:b/>
                <w:spacing w:val="9"/>
                <w:w w:val="80"/>
                <w:sz w:val="23"/>
                <w:u w:val="single"/>
              </w:rPr>
              <w:t xml:space="preserve"> </w:t>
            </w:r>
            <w:r>
              <w:rPr>
                <w:rFonts w:ascii="Arial"/>
                <w:b/>
                <w:w w:val="80"/>
                <w:sz w:val="23"/>
                <w:u w:val="single"/>
              </w:rPr>
              <w:t>DEL</w:t>
            </w:r>
            <w:r>
              <w:rPr>
                <w:rFonts w:ascii="Arial"/>
                <w:b/>
                <w:spacing w:val="13"/>
                <w:w w:val="80"/>
                <w:sz w:val="23"/>
                <w:u w:val="single"/>
              </w:rPr>
              <w:t xml:space="preserve"> </w:t>
            </w:r>
            <w:r>
              <w:rPr>
                <w:rFonts w:ascii="Arial"/>
                <w:b/>
                <w:w w:val="80"/>
                <w:sz w:val="23"/>
                <w:u w:val="single"/>
              </w:rPr>
              <w:t>MINORE</w:t>
            </w:r>
          </w:p>
        </w:tc>
      </w:tr>
      <w:tr w:rsidR="00110BAE" w:rsidTr="00CC53E9">
        <w:trPr>
          <w:trHeight w:val="473"/>
        </w:trPr>
        <w:tc>
          <w:tcPr>
            <w:tcW w:w="3370" w:type="dxa"/>
            <w:tcBorders>
              <w:top w:val="double" w:sz="1" w:space="0" w:color="000000"/>
            </w:tcBorders>
          </w:tcPr>
          <w:p w:rsidR="00110BAE" w:rsidRDefault="00212718">
            <w:pPr>
              <w:pStyle w:val="TableParagraph"/>
              <w:spacing w:before="12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</w:p>
        </w:tc>
        <w:tc>
          <w:tcPr>
            <w:tcW w:w="6692" w:type="dxa"/>
            <w:tcBorders>
              <w:top w:val="double" w:sz="1" w:space="0" w:color="000000"/>
            </w:tcBorders>
          </w:tcPr>
          <w:p w:rsidR="00110BAE" w:rsidRDefault="00212718">
            <w:pPr>
              <w:pStyle w:val="TableParagraph"/>
              <w:spacing w:before="126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</w:p>
        </w:tc>
        <w:tc>
          <w:tcPr>
            <w:tcW w:w="20" w:type="dxa"/>
            <w:vMerge w:val="restart"/>
            <w:tcBorders>
              <w:top w:val="double" w:sz="1" w:space="0" w:color="000000"/>
            </w:tcBorders>
          </w:tcPr>
          <w:p w:rsidR="00110BAE" w:rsidRDefault="00110BAE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10BAE" w:rsidRDefault="00110BAE">
            <w:pPr>
              <w:pStyle w:val="TableParagraph"/>
              <w:ind w:left="106"/>
              <w:rPr>
                <w:sz w:val="20"/>
              </w:rPr>
            </w:pPr>
          </w:p>
        </w:tc>
      </w:tr>
      <w:tr w:rsidR="00110BAE" w:rsidTr="00CC53E9">
        <w:trPr>
          <w:trHeight w:val="338"/>
        </w:trPr>
        <w:tc>
          <w:tcPr>
            <w:tcW w:w="3370" w:type="dxa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nato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6692" w:type="dxa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  <w:tc>
          <w:tcPr>
            <w:tcW w:w="20" w:type="dxa"/>
            <w:vMerge/>
            <w:tcBorders>
              <w:top w:val="nil"/>
            </w:tcBorders>
          </w:tcPr>
          <w:p w:rsidR="00110BAE" w:rsidRDefault="00110BAE">
            <w:pPr>
              <w:rPr>
                <w:sz w:val="2"/>
                <w:szCs w:val="2"/>
              </w:rPr>
            </w:pPr>
          </w:p>
        </w:tc>
      </w:tr>
      <w:tr w:rsidR="00110BAE" w:rsidTr="00CC53E9">
        <w:trPr>
          <w:trHeight w:val="340"/>
        </w:trPr>
        <w:tc>
          <w:tcPr>
            <w:tcW w:w="10062" w:type="dxa"/>
            <w:gridSpan w:val="2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residente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20" w:type="dxa"/>
            <w:vMerge/>
            <w:tcBorders>
              <w:top w:val="nil"/>
            </w:tcBorders>
          </w:tcPr>
          <w:p w:rsidR="00110BAE" w:rsidRDefault="00110BAE">
            <w:pPr>
              <w:rPr>
                <w:sz w:val="2"/>
                <w:szCs w:val="2"/>
              </w:rPr>
            </w:pPr>
          </w:p>
        </w:tc>
      </w:tr>
      <w:tr w:rsidR="00110BAE" w:rsidTr="00CC53E9">
        <w:trPr>
          <w:trHeight w:val="340"/>
        </w:trPr>
        <w:tc>
          <w:tcPr>
            <w:tcW w:w="10062" w:type="dxa"/>
            <w:gridSpan w:val="2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in via</w:t>
            </w:r>
          </w:p>
        </w:tc>
        <w:tc>
          <w:tcPr>
            <w:tcW w:w="20" w:type="dxa"/>
            <w:vMerge/>
            <w:tcBorders>
              <w:top w:val="nil"/>
            </w:tcBorders>
          </w:tcPr>
          <w:p w:rsidR="00110BAE" w:rsidRDefault="00110BAE">
            <w:pPr>
              <w:rPr>
                <w:sz w:val="2"/>
                <w:szCs w:val="2"/>
              </w:rPr>
            </w:pPr>
          </w:p>
        </w:tc>
      </w:tr>
      <w:tr w:rsidR="00110BAE" w:rsidTr="00CC53E9">
        <w:trPr>
          <w:trHeight w:val="340"/>
        </w:trPr>
        <w:tc>
          <w:tcPr>
            <w:tcW w:w="10062" w:type="dxa"/>
            <w:gridSpan w:val="2"/>
          </w:tcPr>
          <w:p w:rsidR="00110BAE" w:rsidRDefault="00212718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Codice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Fiscale</w:t>
            </w:r>
          </w:p>
        </w:tc>
        <w:tc>
          <w:tcPr>
            <w:tcW w:w="20" w:type="dxa"/>
            <w:vMerge/>
            <w:tcBorders>
              <w:top w:val="nil"/>
            </w:tcBorders>
          </w:tcPr>
          <w:p w:rsidR="00110BAE" w:rsidRDefault="00110BAE">
            <w:pPr>
              <w:rPr>
                <w:sz w:val="2"/>
                <w:szCs w:val="2"/>
              </w:rPr>
            </w:pPr>
          </w:p>
        </w:tc>
      </w:tr>
    </w:tbl>
    <w:p w:rsidR="00110BAE" w:rsidRDefault="00110BAE">
      <w:pPr>
        <w:pStyle w:val="Corpodeltesto"/>
        <w:spacing w:before="11"/>
        <w:rPr>
          <w:b/>
          <w:sz w:val="19"/>
        </w:rPr>
      </w:pPr>
    </w:p>
    <w:p w:rsidR="00110BAE" w:rsidRDefault="00212718">
      <w:pPr>
        <w:pStyle w:val="Heading1"/>
        <w:ind w:left="2908" w:right="3211"/>
        <w:jc w:val="center"/>
      </w:pPr>
      <w:r>
        <w:rPr>
          <w:u w:val="thick"/>
        </w:rPr>
        <w:t>CHIEDE</w:t>
      </w:r>
    </w:p>
    <w:p w:rsidR="00110BAE" w:rsidRDefault="00212718">
      <w:pPr>
        <w:spacing w:before="185"/>
        <w:ind w:left="360" w:right="658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DI</w:t>
      </w:r>
      <w:proofErr w:type="spellEnd"/>
      <w:r>
        <w:rPr>
          <w:b/>
          <w:i/>
          <w:sz w:val="24"/>
        </w:rPr>
        <w:t xml:space="preserve"> POTER BENEFICIARE DEL “BONUS NIDI GRATIS” 2021 di cui alla Legge Regionale n.20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del 6/12/2019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e </w:t>
      </w:r>
      <w:proofErr w:type="spellStart"/>
      <w:r>
        <w:rPr>
          <w:b/>
          <w:i/>
          <w:sz w:val="24"/>
        </w:rPr>
        <w:t>ss.mm.ii.</w:t>
      </w:r>
      <w:proofErr w:type="spellEnd"/>
      <w:r>
        <w:rPr>
          <w:b/>
          <w:i/>
          <w:sz w:val="24"/>
        </w:rPr>
        <w:t>, Legge Regionale n.30 del 15/12/2020 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della Deliberazione n.14/18 del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16/04/2021</w:t>
      </w:r>
    </w:p>
    <w:p w:rsidR="00110BAE" w:rsidRDefault="00212718">
      <w:pPr>
        <w:pStyle w:val="Corpodeltesto"/>
        <w:spacing w:before="6" w:line="249" w:lineRule="auto"/>
        <w:ind w:left="360" w:right="662"/>
        <w:jc w:val="both"/>
      </w:pPr>
      <w:r>
        <w:t>A tal fine, consapevole che in caso di dichiarazione mendace sarà punito ai sensi del Codice Penale secondo quanto</w:t>
      </w:r>
      <w:r>
        <w:rPr>
          <w:spacing w:val="1"/>
        </w:rPr>
        <w:t xml:space="preserve"> </w:t>
      </w:r>
      <w:r>
        <w:t xml:space="preserve">prescritto dall’art. 76 del succitato </w:t>
      </w:r>
      <w:proofErr w:type="spellStart"/>
      <w:r>
        <w:t>D.P.R</w:t>
      </w:r>
      <w:proofErr w:type="spellEnd"/>
      <w:r>
        <w:t>, 445/200 e che inoltre, qualora dal controllo effettuato emerga la non veridicità</w:t>
      </w:r>
      <w:r>
        <w:rPr>
          <w:spacing w:val="1"/>
        </w:rPr>
        <w:t xml:space="preserve"> </w:t>
      </w:r>
      <w:r>
        <w:t>del contenuto di taluna delle dichiarazioni rese, decadrà dai benefici conseguenti al provvedimento eventualmente emanato</w:t>
      </w:r>
      <w:r>
        <w:rPr>
          <w:spacing w:val="-47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</w:t>
      </w:r>
      <w:r>
        <w:rPr>
          <w:spacing w:val="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veritiera</w:t>
      </w:r>
      <w:r>
        <w:rPr>
          <w:spacing w:val="-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445/200)</w:t>
      </w:r>
    </w:p>
    <w:p w:rsidR="00110BAE" w:rsidRDefault="00212718">
      <w:pPr>
        <w:pStyle w:val="Titolo"/>
        <w:rPr>
          <w:u w:val="none"/>
        </w:rPr>
      </w:pPr>
      <w:r>
        <w:rPr>
          <w:u w:val="thick"/>
        </w:rPr>
        <w:t>DICHIARA</w:t>
      </w:r>
    </w:p>
    <w:p w:rsidR="00110BAE" w:rsidRDefault="00110BAE">
      <w:pPr>
        <w:pStyle w:val="Corpodeltesto"/>
        <w:spacing w:before="3"/>
        <w:rPr>
          <w:b/>
        </w:rPr>
      </w:pPr>
    </w:p>
    <w:p w:rsidR="00110BAE" w:rsidRDefault="00212718">
      <w:pPr>
        <w:pStyle w:val="Heading1"/>
        <w:numPr>
          <w:ilvl w:val="0"/>
          <w:numId w:val="4"/>
        </w:numPr>
        <w:tabs>
          <w:tab w:val="left" w:pos="788"/>
        </w:tabs>
        <w:spacing w:before="90"/>
        <w:ind w:hanging="361"/>
      </w:pP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relativamente all’anno</w:t>
      </w:r>
      <w:r>
        <w:rPr>
          <w:spacing w:val="1"/>
        </w:rPr>
        <w:t xml:space="preserve"> </w:t>
      </w:r>
      <w:r>
        <w:t>2021*:</w:t>
      </w:r>
    </w:p>
    <w:p w:rsidR="00110BAE" w:rsidRDefault="001F7F83">
      <w:pPr>
        <w:pStyle w:val="Corpodeltesto"/>
        <w:ind w:left="247"/>
      </w:pPr>
      <w:r>
        <w:pict>
          <v:shape id="_x0000_s1033" type="#_x0000_t202" style="width:7in;height:114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10BAE" w:rsidRDefault="00212718">
                  <w:pPr>
                    <w:numPr>
                      <w:ilvl w:val="0"/>
                      <w:numId w:val="3"/>
                    </w:numPr>
                    <w:tabs>
                      <w:tab w:val="left" w:pos="530"/>
                      <w:tab w:val="left" w:pos="531"/>
                    </w:tabs>
                    <w:spacing w:before="277"/>
                    <w:ind w:hanging="36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nel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PRIMO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SEMESTRE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2021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(Scadenza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presentazione domanda</w:t>
                  </w:r>
                  <w:r>
                    <w:rPr>
                      <w:b/>
                      <w:spacing w:val="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30/06/2021)</w:t>
                  </w:r>
                </w:p>
                <w:p w:rsidR="00110BAE" w:rsidRDefault="00212718">
                  <w:pPr>
                    <w:numPr>
                      <w:ilvl w:val="1"/>
                      <w:numId w:val="3"/>
                    </w:numPr>
                    <w:tabs>
                      <w:tab w:val="left" w:pos="1032"/>
                    </w:tabs>
                    <w:spacing w:before="108" w:line="211" w:lineRule="auto"/>
                    <w:ind w:left="1031" w:right="435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stà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frequentando / ha frequentato, il nido d’infanzia </w:t>
                  </w:r>
                  <w:r w:rsidR="00C64541">
                    <w:rPr>
                      <w:b/>
                      <w:sz w:val="24"/>
                    </w:rPr>
                    <w:t xml:space="preserve">privato </w:t>
                  </w:r>
                  <w:r w:rsidR="00753089">
                    <w:rPr>
                      <w:b/>
                      <w:sz w:val="24"/>
                    </w:rPr>
                    <w:t xml:space="preserve">non convenzionato </w:t>
                  </w:r>
                  <w:r w:rsidR="00752CBD">
                    <w:rPr>
                      <w:b/>
                      <w:sz w:val="24"/>
                    </w:rPr>
                    <w:t xml:space="preserve">in attività </w:t>
                  </w:r>
                  <w:r w:rsidR="00C64541">
                    <w:rPr>
                      <w:b/>
                      <w:sz w:val="24"/>
                    </w:rPr>
                    <w:t>nel</w:t>
                  </w:r>
                  <w:r>
                    <w:rPr>
                      <w:b/>
                      <w:sz w:val="24"/>
                    </w:rPr>
                    <w:t xml:space="preserve"> Comune di</w:t>
                  </w:r>
                  <w:r>
                    <w:rPr>
                      <w:b/>
                      <w:spacing w:val="-58"/>
                      <w:sz w:val="24"/>
                    </w:rPr>
                    <w:t xml:space="preserve"> </w:t>
                  </w:r>
                  <w:r w:rsidR="00C64541">
                    <w:rPr>
                      <w:b/>
                      <w:sz w:val="24"/>
                    </w:rPr>
                    <w:t xml:space="preserve"> Santa Giust</w:t>
                  </w:r>
                  <w:r>
                    <w:rPr>
                      <w:b/>
                      <w:sz w:val="24"/>
                    </w:rPr>
                    <w:t>a,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nel/i mese/i</w:t>
                  </w:r>
                </w:p>
                <w:p w:rsidR="00110BAE" w:rsidRDefault="00110BAE">
                  <w:pPr>
                    <w:pStyle w:val="Corpodeltesto"/>
                    <w:spacing w:before="5"/>
                    <w:rPr>
                      <w:b/>
                    </w:rPr>
                  </w:pPr>
                </w:p>
                <w:p w:rsidR="00110BAE" w:rsidRDefault="00212718">
                  <w:pPr>
                    <w:ind w:left="1031"/>
                    <w:rPr>
                      <w:b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Gennaio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Febbraio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Marzo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Aprile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Maggio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Giugno</w:t>
                  </w:r>
                </w:p>
              </w:txbxContent>
            </v:textbox>
            <w10:wrap type="none"/>
            <w10:anchorlock/>
          </v:shape>
        </w:pict>
      </w:r>
    </w:p>
    <w:p w:rsidR="00110BAE" w:rsidRDefault="00212718">
      <w:pPr>
        <w:spacing w:line="292" w:lineRule="exact"/>
        <w:ind w:left="736"/>
        <w:rPr>
          <w:b/>
          <w:sz w:val="16"/>
        </w:rPr>
      </w:pPr>
      <w:r>
        <w:rPr>
          <w:b/>
          <w:sz w:val="28"/>
        </w:rPr>
        <w:t>*</w:t>
      </w:r>
      <w:r>
        <w:rPr>
          <w:b/>
          <w:sz w:val="16"/>
        </w:rPr>
        <w:t>N.B.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Sono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rimborsabili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 costi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servizi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riferiti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periodo compreso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01/01/2021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31/12/2021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massimo 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mensilità</w:t>
      </w:r>
    </w:p>
    <w:p w:rsidR="00110BAE" w:rsidRDefault="00110BAE">
      <w:pPr>
        <w:spacing w:line="292" w:lineRule="exact"/>
        <w:rPr>
          <w:sz w:val="16"/>
        </w:rPr>
        <w:sectPr w:rsidR="00110BAE">
          <w:type w:val="continuous"/>
          <w:pgSz w:w="11910" w:h="16840"/>
          <w:pgMar w:top="1020" w:right="360" w:bottom="280" w:left="660" w:header="720" w:footer="720" w:gutter="0"/>
          <w:cols w:space="720"/>
        </w:sectPr>
      </w:pPr>
    </w:p>
    <w:p w:rsidR="00110BAE" w:rsidRDefault="00212718">
      <w:pPr>
        <w:pStyle w:val="Paragrafoelenco"/>
        <w:numPr>
          <w:ilvl w:val="0"/>
          <w:numId w:val="4"/>
        </w:numPr>
        <w:tabs>
          <w:tab w:val="left" w:pos="788"/>
        </w:tabs>
        <w:spacing w:before="68"/>
        <w:ind w:right="658"/>
        <w:jc w:val="both"/>
        <w:rPr>
          <w:sz w:val="24"/>
        </w:rPr>
      </w:pPr>
      <w:r>
        <w:rPr>
          <w:sz w:val="24"/>
        </w:rPr>
        <w:lastRenderedPageBreak/>
        <w:t xml:space="preserve">Che la propria posizione rispetto alla richiesta </w:t>
      </w:r>
      <w:r>
        <w:rPr>
          <w:b/>
          <w:sz w:val="24"/>
        </w:rPr>
        <w:t xml:space="preserve">Bonus Nidi INPS </w:t>
      </w:r>
      <w:r>
        <w:rPr>
          <w:sz w:val="24"/>
        </w:rPr>
        <w:t>(di cui all’art.1, comma 355,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11 dicembre 2016,</w:t>
      </w:r>
      <w:r>
        <w:rPr>
          <w:spacing w:val="2"/>
          <w:sz w:val="24"/>
        </w:rPr>
        <w:t xml:space="preserve"> </w:t>
      </w:r>
      <w:r>
        <w:rPr>
          <w:sz w:val="24"/>
        </w:rPr>
        <w:t>n.232)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 xml:space="preserve">per l’anno 2021 </w:t>
      </w:r>
      <w:r>
        <w:rPr>
          <w:sz w:val="24"/>
        </w:rPr>
        <w:t>è una</w:t>
      </w:r>
      <w:r>
        <w:rPr>
          <w:spacing w:val="-3"/>
          <w:sz w:val="24"/>
        </w:rPr>
        <w:t xml:space="preserve"> </w:t>
      </w:r>
      <w:r>
        <w:rPr>
          <w:sz w:val="24"/>
        </w:rPr>
        <w:t>delle seguenti:</w:t>
      </w:r>
    </w:p>
    <w:p w:rsidR="00110BAE" w:rsidRDefault="00212718">
      <w:pPr>
        <w:pStyle w:val="Paragrafoelenco"/>
        <w:numPr>
          <w:ilvl w:val="1"/>
          <w:numId w:val="4"/>
        </w:numPr>
        <w:tabs>
          <w:tab w:val="left" w:pos="927"/>
          <w:tab w:val="left" w:pos="8036"/>
          <w:tab w:val="left" w:pos="9988"/>
        </w:tabs>
        <w:spacing w:before="114" w:line="213" w:lineRule="auto"/>
        <w:ind w:right="661"/>
        <w:jc w:val="both"/>
        <w:rPr>
          <w:sz w:val="24"/>
        </w:rPr>
      </w:pP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presentato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domanda per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Bonus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Nidi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INPS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l’anno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ed</w:t>
      </w:r>
      <w:r>
        <w:rPr>
          <w:spacing w:val="-58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risultato idoneo, con un</w:t>
      </w:r>
      <w:r>
        <w:rPr>
          <w:spacing w:val="-1"/>
          <w:sz w:val="24"/>
        </w:rPr>
        <w:t xml:space="preserve"> </w:t>
      </w:r>
      <w:r>
        <w:rPr>
          <w:sz w:val="24"/>
        </w:rPr>
        <w:t>ammontare</w:t>
      </w:r>
      <w:r>
        <w:rPr>
          <w:spacing w:val="-3"/>
          <w:sz w:val="24"/>
        </w:rPr>
        <w:t xml:space="preserve"> </w:t>
      </w:r>
      <w:r>
        <w:rPr>
          <w:sz w:val="24"/>
        </w:rPr>
        <w:t>pari a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0BAE" w:rsidRDefault="00212718">
      <w:pPr>
        <w:spacing w:before="10"/>
        <w:ind w:left="360"/>
        <w:rPr>
          <w:b/>
          <w:sz w:val="20"/>
        </w:rPr>
      </w:pPr>
      <w:r>
        <w:rPr>
          <w:b/>
          <w:sz w:val="20"/>
        </w:rPr>
        <w:t>OPPURE</w:t>
      </w:r>
    </w:p>
    <w:p w:rsidR="00110BAE" w:rsidRDefault="00212718">
      <w:pPr>
        <w:pStyle w:val="Paragrafoelenco"/>
        <w:numPr>
          <w:ilvl w:val="1"/>
          <w:numId w:val="4"/>
        </w:numPr>
        <w:tabs>
          <w:tab w:val="left" w:pos="927"/>
          <w:tab w:val="left" w:pos="9988"/>
        </w:tabs>
        <w:spacing w:before="81" w:line="230" w:lineRule="auto"/>
        <w:ind w:right="661"/>
        <w:jc w:val="both"/>
        <w:rPr>
          <w:sz w:val="24"/>
        </w:rPr>
      </w:pP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presentato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domanda per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Bonus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Nidi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INPS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l’anno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ed</w:t>
      </w:r>
      <w:r>
        <w:rPr>
          <w:spacing w:val="-58"/>
          <w:sz w:val="24"/>
        </w:rPr>
        <w:t xml:space="preserve"> </w:t>
      </w:r>
      <w:r>
        <w:rPr>
          <w:sz w:val="24"/>
        </w:rPr>
        <w:t>essere in attesa di risposta di idoneità e impegnarsi a darne immediata comunicazione all’ufficio</w:t>
      </w:r>
      <w:r>
        <w:rPr>
          <w:spacing w:val="1"/>
          <w:sz w:val="24"/>
        </w:rPr>
        <w:t xml:space="preserve"> </w:t>
      </w:r>
      <w:r w:rsidR="0058557C">
        <w:rPr>
          <w:sz w:val="24"/>
        </w:rPr>
        <w:t>Servizi Sociali</w:t>
      </w:r>
      <w:r>
        <w:rPr>
          <w:sz w:val="24"/>
        </w:rPr>
        <w:t xml:space="preserve"> del Comune di </w:t>
      </w:r>
      <w:r w:rsidR="0058557C">
        <w:rPr>
          <w:sz w:val="24"/>
        </w:rPr>
        <w:t>Santa Giusta</w:t>
      </w:r>
      <w:r>
        <w:rPr>
          <w:sz w:val="24"/>
        </w:rPr>
        <w:t xml:space="preserve"> (N.B.: un riscontro</w:t>
      </w:r>
      <w:r>
        <w:rPr>
          <w:spacing w:val="1"/>
          <w:sz w:val="24"/>
        </w:rPr>
        <w:t xml:space="preserve"> </w:t>
      </w:r>
      <w:r>
        <w:rPr>
          <w:sz w:val="24"/>
        </w:rPr>
        <w:t>negativo</w:t>
      </w:r>
      <w:r>
        <w:rPr>
          <w:spacing w:val="-1"/>
          <w:sz w:val="24"/>
        </w:rPr>
        <w:t xml:space="preserve"> </w:t>
      </w:r>
      <w:r>
        <w:rPr>
          <w:sz w:val="24"/>
        </w:rPr>
        <w:t>dell’INPS</w:t>
      </w:r>
      <w:r>
        <w:rPr>
          <w:spacing w:val="3"/>
          <w:sz w:val="24"/>
        </w:rPr>
        <w:t xml:space="preserve"> </w:t>
      </w:r>
      <w:r>
        <w:rPr>
          <w:sz w:val="24"/>
        </w:rPr>
        <w:t>porteranno all’annullamento</w:t>
      </w:r>
      <w:r>
        <w:rPr>
          <w:spacing w:val="2"/>
          <w:sz w:val="24"/>
        </w:rPr>
        <w:t xml:space="preserve"> </w:t>
      </w:r>
      <w:r>
        <w:rPr>
          <w:sz w:val="24"/>
        </w:rPr>
        <w:t>della domanda)</w:t>
      </w:r>
    </w:p>
    <w:p w:rsidR="00110BAE" w:rsidRDefault="00212718">
      <w:pPr>
        <w:spacing w:before="5"/>
        <w:ind w:left="360"/>
        <w:rPr>
          <w:b/>
          <w:sz w:val="20"/>
        </w:rPr>
      </w:pPr>
      <w:r>
        <w:rPr>
          <w:b/>
          <w:sz w:val="20"/>
        </w:rPr>
        <w:t>OPPURE</w:t>
      </w:r>
    </w:p>
    <w:p w:rsidR="00110BAE" w:rsidRDefault="00212718">
      <w:pPr>
        <w:pStyle w:val="Paragrafoelenco"/>
        <w:numPr>
          <w:ilvl w:val="1"/>
          <w:numId w:val="4"/>
        </w:numPr>
        <w:tabs>
          <w:tab w:val="left" w:pos="927"/>
        </w:tabs>
        <w:spacing w:before="76" w:line="232" w:lineRule="auto"/>
        <w:ind w:right="658"/>
        <w:jc w:val="both"/>
        <w:rPr>
          <w:sz w:val="24"/>
        </w:rPr>
      </w:pPr>
      <w:r>
        <w:rPr>
          <w:sz w:val="24"/>
        </w:rPr>
        <w:t>Non aver presentato la domanda per il Bonus Nidi INPS</w:t>
      </w:r>
      <w:r>
        <w:rPr>
          <w:spacing w:val="1"/>
          <w:sz w:val="24"/>
        </w:rPr>
        <w:t xml:space="preserve"> </w:t>
      </w:r>
      <w:r>
        <w:rPr>
          <w:sz w:val="24"/>
        </w:rPr>
        <w:t>per l’anno 2021, ma di impegnarsi a</w:t>
      </w:r>
      <w:r>
        <w:rPr>
          <w:spacing w:val="1"/>
          <w:sz w:val="24"/>
        </w:rPr>
        <w:t xml:space="preserve"> </w:t>
      </w:r>
      <w:r>
        <w:rPr>
          <w:sz w:val="24"/>
        </w:rPr>
        <w:t>presentarla e a comunicare tempestivam</w:t>
      </w:r>
      <w:r w:rsidR="0058557C">
        <w:rPr>
          <w:sz w:val="24"/>
        </w:rPr>
        <w:t xml:space="preserve">ente all’ufficio </w:t>
      </w:r>
      <w:r>
        <w:rPr>
          <w:sz w:val="24"/>
        </w:rPr>
        <w:t xml:space="preserve">Servizi </w:t>
      </w:r>
      <w:r w:rsidR="0058557C">
        <w:rPr>
          <w:sz w:val="24"/>
        </w:rPr>
        <w:t>Sociali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58557C">
        <w:rPr>
          <w:sz w:val="24"/>
        </w:rPr>
        <w:t xml:space="preserve">Santa Giusta </w:t>
      </w:r>
      <w:r>
        <w:rPr>
          <w:sz w:val="24"/>
        </w:rPr>
        <w:t>l’esito</w:t>
      </w:r>
      <w:r>
        <w:rPr>
          <w:spacing w:val="1"/>
          <w:sz w:val="24"/>
        </w:rPr>
        <w:t xml:space="preserve"> </w:t>
      </w:r>
      <w:r>
        <w:rPr>
          <w:sz w:val="24"/>
        </w:rPr>
        <w:t>dell’istruttoria,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l’ammissione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contributo assegnato, oppure l’esclusione (N.B.: un riscontro negativo dell’INPS porteranno</w:t>
      </w:r>
      <w:r>
        <w:rPr>
          <w:spacing w:val="1"/>
          <w:sz w:val="24"/>
        </w:rPr>
        <w:t xml:space="preserve"> </w:t>
      </w:r>
      <w:r>
        <w:rPr>
          <w:sz w:val="24"/>
        </w:rPr>
        <w:t>all’annullamento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 domanda).</w:t>
      </w:r>
    </w:p>
    <w:p w:rsidR="00110BAE" w:rsidRDefault="00110BAE">
      <w:pPr>
        <w:pStyle w:val="Corpodeltesto"/>
        <w:spacing w:before="9"/>
        <w:rPr>
          <w:sz w:val="23"/>
        </w:rPr>
      </w:pPr>
    </w:p>
    <w:p w:rsidR="00110BAE" w:rsidRDefault="00212718">
      <w:pPr>
        <w:pStyle w:val="Paragrafoelenco"/>
        <w:numPr>
          <w:ilvl w:val="0"/>
          <w:numId w:val="4"/>
        </w:numPr>
        <w:tabs>
          <w:tab w:val="left" w:pos="788"/>
        </w:tabs>
        <w:ind w:right="660"/>
        <w:jc w:val="both"/>
        <w:rPr>
          <w:sz w:val="20"/>
        </w:rPr>
      </w:pPr>
      <w:r>
        <w:rPr>
          <w:sz w:val="24"/>
        </w:rPr>
        <w:t>Che per l’anno 2021 (alla data di presentazione della domanda) la propria situazione rispetto alla</w:t>
      </w:r>
      <w:r>
        <w:rPr>
          <w:spacing w:val="1"/>
          <w:sz w:val="24"/>
        </w:rPr>
        <w:t xml:space="preserve"> </w:t>
      </w:r>
      <w:r>
        <w:rPr>
          <w:sz w:val="24"/>
        </w:rPr>
        <w:t>frequenza dei servizi educativi, al pagamento delle rette e al riconoscimento del Bonus Nido Inps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seguente:</w:t>
      </w:r>
    </w:p>
    <w:p w:rsidR="00110BAE" w:rsidRDefault="00212718">
      <w:pPr>
        <w:spacing w:after="6"/>
        <w:ind w:left="1080"/>
        <w:jc w:val="both"/>
        <w:rPr>
          <w:sz w:val="24"/>
        </w:rPr>
      </w:pP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>
        <w:rPr>
          <w:sz w:val="24"/>
        </w:rPr>
        <w:t>SEMESTRE dati</w:t>
      </w:r>
      <w:r>
        <w:rPr>
          <w:spacing w:val="-1"/>
          <w:sz w:val="24"/>
        </w:rPr>
        <w:t xml:space="preserve"> </w:t>
      </w:r>
      <w:r>
        <w:rPr>
          <w:sz w:val="24"/>
        </w:rPr>
        <w:t>da dichiarare</w:t>
      </w:r>
      <w:r>
        <w:rPr>
          <w:spacing w:val="-1"/>
          <w:sz w:val="24"/>
        </w:rPr>
        <w:t xml:space="preserve"> </w:t>
      </w:r>
      <w:r>
        <w:rPr>
          <w:sz w:val="24"/>
        </w:rPr>
        <w:t>entro il</w:t>
      </w:r>
      <w:r>
        <w:rPr>
          <w:spacing w:val="-1"/>
          <w:sz w:val="24"/>
        </w:rPr>
        <w:t xml:space="preserve"> </w:t>
      </w:r>
      <w:r>
        <w:rPr>
          <w:sz w:val="24"/>
        </w:rPr>
        <w:t>30/06/2021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3225"/>
        <w:gridCol w:w="2553"/>
        <w:gridCol w:w="2553"/>
      </w:tblGrid>
      <w:tr w:rsidR="00B21295" w:rsidTr="003C75D9">
        <w:trPr>
          <w:trHeight w:val="553"/>
        </w:trPr>
        <w:tc>
          <w:tcPr>
            <w:tcW w:w="1699" w:type="dxa"/>
          </w:tcPr>
          <w:p w:rsidR="00B21295" w:rsidRDefault="00B21295">
            <w:pPr>
              <w:pStyle w:val="TableParagraph"/>
              <w:spacing w:before="133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Mese</w:t>
            </w:r>
          </w:p>
        </w:tc>
        <w:tc>
          <w:tcPr>
            <w:tcW w:w="3225" w:type="dxa"/>
          </w:tcPr>
          <w:p w:rsidR="00B21295" w:rsidRDefault="00B21295">
            <w:pPr>
              <w:pStyle w:val="TableParagraph"/>
              <w:spacing w:before="133"/>
              <w:ind w:left="737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</w:p>
        </w:tc>
        <w:tc>
          <w:tcPr>
            <w:tcW w:w="2553" w:type="dxa"/>
          </w:tcPr>
          <w:p w:rsidR="00B21295" w:rsidRDefault="00B21295" w:rsidP="00853CFC">
            <w:pPr>
              <w:pStyle w:val="TableParagraph"/>
              <w:spacing w:line="273" w:lineRule="exact"/>
              <w:ind w:left="197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4"/>
                <w:sz w:val="24"/>
              </w:rPr>
              <w:t xml:space="preserve"> </w:t>
            </w:r>
            <w:r w:rsidR="00853CFC">
              <w:rPr>
                <w:sz w:val="24"/>
              </w:rPr>
              <w:t>retta nido</w:t>
            </w:r>
          </w:p>
        </w:tc>
        <w:tc>
          <w:tcPr>
            <w:tcW w:w="2553" w:type="dxa"/>
          </w:tcPr>
          <w:p w:rsidR="00B21295" w:rsidRDefault="00B21295" w:rsidP="00B21295">
            <w:pPr>
              <w:pStyle w:val="TableParagraph"/>
              <w:spacing w:line="273" w:lineRule="exact"/>
              <w:ind w:left="197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mensile INPS</w:t>
            </w:r>
          </w:p>
          <w:p w:rsidR="00B21295" w:rsidRDefault="00B21295" w:rsidP="00B21295">
            <w:pPr>
              <w:pStyle w:val="TableParagraph"/>
              <w:spacing w:line="273" w:lineRule="exact"/>
              <w:ind w:left="197"/>
              <w:rPr>
                <w:sz w:val="24"/>
              </w:rPr>
            </w:pPr>
            <w:r>
              <w:rPr>
                <w:sz w:val="24"/>
              </w:rPr>
              <w:t>erogato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riconosciuto</w:t>
            </w:r>
          </w:p>
        </w:tc>
      </w:tr>
      <w:tr w:rsidR="00B21295" w:rsidTr="003C75D9">
        <w:trPr>
          <w:trHeight w:val="551"/>
        </w:trPr>
        <w:tc>
          <w:tcPr>
            <w:tcW w:w="1699" w:type="dxa"/>
          </w:tcPr>
          <w:p w:rsidR="00B21295" w:rsidRDefault="00B21295">
            <w:pPr>
              <w:pStyle w:val="TableParagraph"/>
              <w:spacing w:line="270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Gennaio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225" w:type="dxa"/>
          </w:tcPr>
          <w:p w:rsidR="00B21295" w:rsidRDefault="00B21295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privato non in convenzione 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3C75D9">
        <w:trPr>
          <w:trHeight w:val="551"/>
        </w:trPr>
        <w:tc>
          <w:tcPr>
            <w:tcW w:w="1699" w:type="dxa"/>
          </w:tcPr>
          <w:p w:rsidR="00B21295" w:rsidRDefault="00B21295">
            <w:pPr>
              <w:pStyle w:val="TableParagraph"/>
              <w:spacing w:line="270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Febbraio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225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3C75D9">
        <w:trPr>
          <w:trHeight w:val="551"/>
        </w:trPr>
        <w:tc>
          <w:tcPr>
            <w:tcW w:w="1699" w:type="dxa"/>
          </w:tcPr>
          <w:p w:rsidR="00B21295" w:rsidRDefault="00B21295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Marzo 2021</w:t>
            </w:r>
          </w:p>
        </w:tc>
        <w:tc>
          <w:tcPr>
            <w:tcW w:w="3225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3C75D9">
        <w:trPr>
          <w:trHeight w:val="551"/>
        </w:trPr>
        <w:tc>
          <w:tcPr>
            <w:tcW w:w="1699" w:type="dxa"/>
          </w:tcPr>
          <w:p w:rsidR="00B21295" w:rsidRDefault="00B21295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z w:val="24"/>
              </w:rPr>
              <w:t>Aprile 2021</w:t>
            </w:r>
          </w:p>
        </w:tc>
        <w:tc>
          <w:tcPr>
            <w:tcW w:w="3225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3C75D9">
        <w:trPr>
          <w:trHeight w:val="551"/>
        </w:trPr>
        <w:tc>
          <w:tcPr>
            <w:tcW w:w="1699" w:type="dxa"/>
          </w:tcPr>
          <w:p w:rsidR="00B21295" w:rsidRDefault="00B21295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Maggio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225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  <w:tr w:rsidR="00B21295" w:rsidTr="003C75D9">
        <w:trPr>
          <w:trHeight w:val="590"/>
        </w:trPr>
        <w:tc>
          <w:tcPr>
            <w:tcW w:w="1699" w:type="dxa"/>
          </w:tcPr>
          <w:p w:rsidR="00B21295" w:rsidRDefault="00B21295">
            <w:pPr>
              <w:pStyle w:val="TableParagraph"/>
              <w:spacing w:line="270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Giugno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225" w:type="dxa"/>
          </w:tcPr>
          <w:p w:rsidR="00B21295" w:rsidRDefault="00B21295" w:rsidP="0058557C">
            <w:pPr>
              <w:pStyle w:val="TableParagraph"/>
              <w:tabs>
                <w:tab w:val="left" w:pos="861"/>
                <w:tab w:val="left" w:pos="2108"/>
                <w:tab w:val="left" w:pos="270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Nido</w:t>
            </w:r>
            <w:r>
              <w:rPr>
                <w:sz w:val="24"/>
              </w:rPr>
              <w:tab/>
              <w:t>d’infanzia</w:t>
            </w:r>
            <w:r>
              <w:rPr>
                <w:sz w:val="24"/>
              </w:rPr>
              <w:tab/>
              <w:t>0-3</w:t>
            </w:r>
            <w:r>
              <w:rPr>
                <w:sz w:val="24"/>
              </w:rPr>
              <w:tab/>
              <w:t>anni</w:t>
            </w:r>
          </w:p>
          <w:p w:rsidR="00B21295" w:rsidRDefault="00B21295" w:rsidP="0058557C">
            <w:pPr>
              <w:pStyle w:val="TableParagraph"/>
              <w:tabs>
                <w:tab w:val="left" w:pos="861"/>
                <w:tab w:val="left" w:pos="2107"/>
                <w:tab w:val="left" w:pos="270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privato non in convenzione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</w:p>
          <w:p w:rsidR="00B21295" w:rsidRDefault="00B212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2553" w:type="dxa"/>
          </w:tcPr>
          <w:p w:rsidR="00B21295" w:rsidRDefault="00B21295">
            <w:pPr>
              <w:pStyle w:val="TableParagraph"/>
              <w:spacing w:before="5"/>
              <w:rPr>
                <w:sz w:val="24"/>
              </w:rPr>
            </w:pPr>
          </w:p>
          <w:p w:rsidR="00B21295" w:rsidRDefault="00B21295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4"/>
              </w:rPr>
              <w:t>Euro</w:t>
            </w:r>
          </w:p>
        </w:tc>
      </w:tr>
    </w:tbl>
    <w:p w:rsidR="00110BAE" w:rsidRDefault="00110BAE">
      <w:pPr>
        <w:pStyle w:val="Corpodeltesto"/>
        <w:spacing w:before="5"/>
        <w:rPr>
          <w:sz w:val="23"/>
        </w:rPr>
      </w:pPr>
    </w:p>
    <w:p w:rsidR="00110BAE" w:rsidRDefault="00212718">
      <w:pPr>
        <w:pStyle w:val="Paragrafoelenco"/>
        <w:numPr>
          <w:ilvl w:val="0"/>
          <w:numId w:val="4"/>
        </w:numPr>
        <w:tabs>
          <w:tab w:val="left" w:pos="788"/>
          <w:tab w:val="left" w:pos="9990"/>
        </w:tabs>
        <w:spacing w:before="1"/>
        <w:ind w:right="658"/>
        <w:jc w:val="both"/>
        <w:rPr>
          <w:sz w:val="24"/>
        </w:rPr>
      </w:pPr>
      <w:r>
        <w:rPr>
          <w:sz w:val="24"/>
        </w:rPr>
        <w:t>Che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proprio</w:t>
      </w:r>
      <w:r>
        <w:rPr>
          <w:spacing w:val="4"/>
          <w:sz w:val="24"/>
        </w:rPr>
        <w:t xml:space="preserve"> </w:t>
      </w:r>
      <w:r>
        <w:rPr>
          <w:sz w:val="24"/>
        </w:rPr>
        <w:t>valore</w:t>
      </w:r>
      <w:r>
        <w:rPr>
          <w:spacing w:val="6"/>
          <w:sz w:val="24"/>
        </w:rPr>
        <w:t xml:space="preserve"> </w:t>
      </w:r>
      <w:r>
        <w:rPr>
          <w:sz w:val="24"/>
        </w:rPr>
        <w:t>ISEE</w:t>
      </w:r>
      <w:r>
        <w:rPr>
          <w:spacing w:val="4"/>
          <w:sz w:val="24"/>
        </w:rPr>
        <w:t xml:space="preserve"> </w:t>
      </w:r>
      <w:r>
        <w:rPr>
          <w:sz w:val="24"/>
        </w:rPr>
        <w:t>presentato</w:t>
      </w:r>
      <w:r>
        <w:rPr>
          <w:spacing w:val="4"/>
          <w:sz w:val="24"/>
        </w:rPr>
        <w:t xml:space="preserve"> </w:t>
      </w:r>
      <w:r>
        <w:rPr>
          <w:sz w:val="24"/>
        </w:rPr>
        <w:t>all’INPS</w:t>
      </w:r>
      <w:r>
        <w:rPr>
          <w:spacing w:val="7"/>
          <w:sz w:val="24"/>
        </w:rPr>
        <w:t xml:space="preserve"> </w:t>
      </w:r>
      <w:r>
        <w:rPr>
          <w:sz w:val="24"/>
        </w:rPr>
        <w:t>nell’anno</w:t>
      </w:r>
      <w:r>
        <w:rPr>
          <w:spacing w:val="4"/>
          <w:sz w:val="24"/>
        </w:rPr>
        <w:t xml:space="preserve"> </w:t>
      </w:r>
      <w:r>
        <w:rPr>
          <w:sz w:val="24"/>
        </w:rPr>
        <w:t>2021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6"/>
          <w:sz w:val="24"/>
        </w:rPr>
        <w:t xml:space="preserve"> </w:t>
      </w:r>
      <w:r>
        <w:rPr>
          <w:sz w:val="24"/>
        </w:rPr>
        <w:t>pari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€</w:t>
      </w:r>
      <w:r>
        <w:rPr>
          <w:spacing w:val="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ed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è calcolato ai sensi dell’art. 7 del </w:t>
      </w:r>
      <w:proofErr w:type="spellStart"/>
      <w:r>
        <w:rPr>
          <w:sz w:val="24"/>
        </w:rPr>
        <w:t>D.P.C.M.</w:t>
      </w:r>
      <w:proofErr w:type="spellEnd"/>
      <w:r>
        <w:rPr>
          <w:sz w:val="24"/>
        </w:rPr>
        <w:t xml:space="preserve"> n. 159/2013, per le prestazioni rivolte ai minorenni del</w:t>
      </w:r>
      <w:r>
        <w:rPr>
          <w:spacing w:val="-57"/>
          <w:sz w:val="24"/>
        </w:rPr>
        <w:t xml:space="preserve"> </w:t>
      </w:r>
      <w:r>
        <w:rPr>
          <w:sz w:val="24"/>
        </w:rPr>
        <w:t>nucleo familiare. L’indicatore che verrà preso a riferimento per il calcolo dell’importo della</w:t>
      </w:r>
      <w:r>
        <w:rPr>
          <w:spacing w:val="1"/>
          <w:sz w:val="24"/>
        </w:rPr>
        <w:t xml:space="preserve"> </w:t>
      </w:r>
      <w:r>
        <w:rPr>
          <w:sz w:val="24"/>
        </w:rPr>
        <w:t>prestazione spettante è quello del minore relativamente al quale è stato richiesto il beneficio.</w:t>
      </w:r>
      <w:r>
        <w:rPr>
          <w:spacing w:val="1"/>
          <w:sz w:val="24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non venga dichiarato</w:t>
      </w:r>
      <w:r>
        <w:rPr>
          <w:spacing w:val="2"/>
        </w:rPr>
        <w:t xml:space="preserve"> </w:t>
      </w:r>
      <w:r>
        <w:t>l’ISEE, sarà</w:t>
      </w:r>
      <w:r>
        <w:rPr>
          <w:spacing w:val="-1"/>
        </w:rPr>
        <w:t xml:space="preserve"> </w:t>
      </w:r>
      <w:r>
        <w:t>considerato</w:t>
      </w:r>
      <w:r>
        <w:rPr>
          <w:spacing w:val="-3"/>
        </w:rPr>
        <w:t xml:space="preserve"> </w:t>
      </w:r>
      <w:r>
        <w:t>l’ISEE</w:t>
      </w:r>
      <w:r>
        <w:rPr>
          <w:spacing w:val="2"/>
        </w:rPr>
        <w:t xml:space="preserve"> </w:t>
      </w:r>
      <w:r>
        <w:t>massimo.</w:t>
      </w:r>
    </w:p>
    <w:p w:rsidR="00110BAE" w:rsidRDefault="00212718">
      <w:pPr>
        <w:pStyle w:val="Paragrafoelenco"/>
        <w:numPr>
          <w:ilvl w:val="0"/>
          <w:numId w:val="4"/>
        </w:numPr>
        <w:tabs>
          <w:tab w:val="left" w:pos="788"/>
          <w:tab w:val="left" w:pos="8685"/>
        </w:tabs>
        <w:spacing w:before="1"/>
        <w:ind w:right="659"/>
        <w:jc w:val="both"/>
        <w:rPr>
          <w:sz w:val="24"/>
        </w:rPr>
      </w:pPr>
      <w:r>
        <w:rPr>
          <w:sz w:val="24"/>
        </w:rPr>
        <w:t>Che</w:t>
      </w:r>
      <w:r>
        <w:rPr>
          <w:spacing w:val="64"/>
          <w:sz w:val="24"/>
        </w:rPr>
        <w:t xml:space="preserve"> </w:t>
      </w:r>
      <w:r>
        <w:rPr>
          <w:sz w:val="24"/>
        </w:rPr>
        <w:t>nel</w:t>
      </w:r>
      <w:r>
        <w:rPr>
          <w:spacing w:val="64"/>
          <w:sz w:val="24"/>
        </w:rPr>
        <w:t xml:space="preserve"> </w:t>
      </w:r>
      <w:r>
        <w:rPr>
          <w:sz w:val="24"/>
        </w:rPr>
        <w:t>proprio</w:t>
      </w:r>
      <w:r>
        <w:rPr>
          <w:spacing w:val="64"/>
          <w:sz w:val="24"/>
        </w:rPr>
        <w:t xml:space="preserve"> </w:t>
      </w:r>
      <w:r>
        <w:rPr>
          <w:sz w:val="24"/>
        </w:rPr>
        <w:t>nucleo</w:t>
      </w:r>
      <w:r>
        <w:rPr>
          <w:spacing w:val="67"/>
          <w:sz w:val="24"/>
        </w:rPr>
        <w:t xml:space="preserve"> </w:t>
      </w:r>
      <w:r>
        <w:rPr>
          <w:sz w:val="24"/>
        </w:rPr>
        <w:t>familiare</w:t>
      </w:r>
      <w:r>
        <w:rPr>
          <w:spacing w:val="61"/>
          <w:sz w:val="24"/>
        </w:rPr>
        <w:t xml:space="preserve"> </w:t>
      </w:r>
      <w:r>
        <w:rPr>
          <w:sz w:val="24"/>
        </w:rPr>
        <w:t>risultano</w:t>
      </w:r>
      <w:r>
        <w:rPr>
          <w:spacing w:val="64"/>
          <w:sz w:val="24"/>
        </w:rPr>
        <w:t xml:space="preserve"> </w:t>
      </w:r>
      <w:r>
        <w:rPr>
          <w:sz w:val="24"/>
        </w:rPr>
        <w:t>fiscalmente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>
        <w:rPr>
          <w:spacing w:val="62"/>
          <w:sz w:val="24"/>
        </w:rPr>
        <w:t xml:space="preserve"> </w:t>
      </w:r>
      <w:r>
        <w:rPr>
          <w:sz w:val="24"/>
        </w:rPr>
        <w:t>carico</w:t>
      </w:r>
      <w:r>
        <w:rPr>
          <w:spacing w:val="64"/>
          <w:sz w:val="24"/>
        </w:rPr>
        <w:t xml:space="preserve"> </w:t>
      </w:r>
      <w:proofErr w:type="spellStart"/>
      <w:r>
        <w:rPr>
          <w:sz w:val="24"/>
        </w:rPr>
        <w:t>n°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figli</w:t>
      </w:r>
      <w:r>
        <w:rPr>
          <w:spacing w:val="1"/>
          <w:sz w:val="24"/>
        </w:rPr>
        <w:t xml:space="preserve"> </w:t>
      </w:r>
      <w:r>
        <w:rPr>
          <w:sz w:val="24"/>
        </w:rPr>
        <w:t>(anche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adozione</w:t>
      </w:r>
      <w:r>
        <w:rPr>
          <w:spacing w:val="-4"/>
          <w:sz w:val="24"/>
        </w:rPr>
        <w:t xml:space="preserve"> </w:t>
      </w:r>
      <w:r>
        <w:rPr>
          <w:sz w:val="24"/>
        </w:rPr>
        <w:t>e/o affido) di età</w:t>
      </w:r>
      <w:r>
        <w:rPr>
          <w:spacing w:val="-3"/>
          <w:sz w:val="24"/>
        </w:rPr>
        <w:t xml:space="preserve"> </w:t>
      </w:r>
      <w:r>
        <w:rPr>
          <w:sz w:val="24"/>
        </w:rPr>
        <w:t>compresa</w:t>
      </w:r>
      <w:r>
        <w:rPr>
          <w:spacing w:val="-3"/>
          <w:sz w:val="24"/>
        </w:rPr>
        <w:t xml:space="preserve"> </w:t>
      </w:r>
      <w:r>
        <w:rPr>
          <w:sz w:val="24"/>
        </w:rPr>
        <w:t>tra</w:t>
      </w:r>
      <w:r>
        <w:rPr>
          <w:spacing w:val="2"/>
          <w:sz w:val="24"/>
        </w:rPr>
        <w:t xml:space="preserve"> </w:t>
      </w:r>
      <w:r>
        <w:rPr>
          <w:sz w:val="24"/>
        </w:rPr>
        <w:t>ZERO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2"/>
          <w:sz w:val="24"/>
        </w:rPr>
        <w:t xml:space="preserve"> </w:t>
      </w:r>
      <w:r>
        <w:rPr>
          <w:sz w:val="24"/>
        </w:rPr>
        <w:t>anni (2 anni e 365</w:t>
      </w:r>
      <w:r>
        <w:rPr>
          <w:spacing w:val="2"/>
          <w:sz w:val="24"/>
        </w:rPr>
        <w:t xml:space="preserve"> </w:t>
      </w:r>
      <w:r>
        <w:rPr>
          <w:sz w:val="24"/>
        </w:rPr>
        <w:t>giorni).</w:t>
      </w:r>
    </w:p>
    <w:p w:rsidR="00110BAE" w:rsidRDefault="00212718">
      <w:pPr>
        <w:pStyle w:val="Paragrafoelenco"/>
        <w:numPr>
          <w:ilvl w:val="0"/>
          <w:numId w:val="4"/>
        </w:numPr>
        <w:tabs>
          <w:tab w:val="left" w:pos="788"/>
        </w:tabs>
        <w:ind w:hanging="361"/>
        <w:jc w:val="both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delle</w:t>
      </w:r>
      <w:r>
        <w:rPr>
          <w:spacing w:val="-1"/>
          <w:sz w:val="24"/>
        </w:rPr>
        <w:t xml:space="preserve"> </w:t>
      </w:r>
      <w:r>
        <w:rPr>
          <w:sz w:val="24"/>
        </w:rPr>
        <w:t>somme</w:t>
      </w:r>
      <w:r>
        <w:rPr>
          <w:spacing w:val="-1"/>
          <w:sz w:val="24"/>
        </w:rPr>
        <w:t xml:space="preserve"> </w:t>
      </w:r>
      <w:r>
        <w:rPr>
          <w:sz w:val="24"/>
        </w:rPr>
        <w:t>relative al</w:t>
      </w:r>
      <w:r>
        <w:rPr>
          <w:spacing w:val="-1"/>
          <w:sz w:val="24"/>
        </w:rPr>
        <w:t xml:space="preserve"> </w:t>
      </w:r>
      <w:r>
        <w:rPr>
          <w:sz w:val="24"/>
        </w:rPr>
        <w:t>“Bonus</w:t>
      </w:r>
      <w:r>
        <w:rPr>
          <w:spacing w:val="1"/>
          <w:sz w:val="24"/>
        </w:rPr>
        <w:t xml:space="preserve"> </w:t>
      </w:r>
      <w:r>
        <w:rPr>
          <w:sz w:val="24"/>
        </w:rPr>
        <w:t>Nidi gratis”,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effettuato nel</w:t>
      </w:r>
      <w:r>
        <w:rPr>
          <w:spacing w:val="-3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seguente:</w:t>
      </w:r>
    </w:p>
    <w:p w:rsidR="00110BAE" w:rsidRDefault="00212718">
      <w:pPr>
        <w:spacing w:before="7"/>
        <w:ind w:left="1103"/>
        <w:rPr>
          <w:sz w:val="24"/>
        </w:rPr>
      </w:pPr>
      <w:r>
        <w:rPr>
          <w:rFonts w:ascii="Wingdings" w:hAnsi="Wingdings"/>
          <w:sz w:val="32"/>
        </w:rPr>
        <w:t></w:t>
      </w:r>
      <w:r>
        <w:rPr>
          <w:sz w:val="24"/>
        </w:rPr>
        <w:t>Accredito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c/c bancario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me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intestato</w:t>
      </w:r>
      <w:r>
        <w:rPr>
          <w:b/>
          <w:sz w:val="24"/>
        </w:rPr>
        <w:t xml:space="preserve"> </w:t>
      </w:r>
      <w:r>
        <w:rPr>
          <w:sz w:val="24"/>
        </w:rPr>
        <w:t>e/o cointestato</w:t>
      </w:r>
    </w:p>
    <w:p w:rsidR="00110BAE" w:rsidRDefault="00110BAE">
      <w:pPr>
        <w:pStyle w:val="Corpodeltesto"/>
        <w:spacing w:before="7"/>
        <w:rPr>
          <w:sz w:val="15"/>
        </w:rPr>
      </w:pPr>
    </w:p>
    <w:p w:rsidR="00110BAE" w:rsidRDefault="00212718">
      <w:pPr>
        <w:spacing w:before="90" w:after="6"/>
        <w:ind w:left="360"/>
        <w:rPr>
          <w:sz w:val="24"/>
        </w:rPr>
      </w:pPr>
      <w:r>
        <w:rPr>
          <w:sz w:val="24"/>
        </w:rPr>
        <w:t>IBAN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2"/>
        <w:gridCol w:w="384"/>
        <w:gridCol w:w="384"/>
        <w:gridCol w:w="384"/>
      </w:tblGrid>
      <w:tr w:rsidR="00110BAE">
        <w:trPr>
          <w:trHeight w:val="681"/>
        </w:trPr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2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  <w:tc>
          <w:tcPr>
            <w:tcW w:w="384" w:type="dxa"/>
          </w:tcPr>
          <w:p w:rsidR="00110BAE" w:rsidRDefault="00110BAE">
            <w:pPr>
              <w:pStyle w:val="TableParagraph"/>
            </w:pPr>
          </w:p>
        </w:tc>
      </w:tr>
    </w:tbl>
    <w:p w:rsidR="00110BAE" w:rsidRDefault="00110BAE">
      <w:pPr>
        <w:sectPr w:rsidR="00110BAE">
          <w:pgSz w:w="11910" w:h="16840"/>
          <w:pgMar w:top="1040" w:right="360" w:bottom="280" w:left="660" w:header="720" w:footer="720" w:gutter="0"/>
          <w:cols w:space="720"/>
        </w:sectPr>
      </w:pPr>
    </w:p>
    <w:p w:rsidR="00110BAE" w:rsidRDefault="00212718">
      <w:pPr>
        <w:pStyle w:val="Heading1"/>
        <w:spacing w:before="69"/>
      </w:pPr>
      <w:r>
        <w:rPr>
          <w:u w:val="thick"/>
        </w:rPr>
        <w:lastRenderedPageBreak/>
        <w:t>Dichiara</w:t>
      </w:r>
      <w:r>
        <w:rPr>
          <w:spacing w:val="-2"/>
          <w:u w:val="thick"/>
        </w:rPr>
        <w:t xml:space="preserve"> </w:t>
      </w:r>
      <w:r>
        <w:rPr>
          <w:u w:val="thick"/>
        </w:rPr>
        <w:t>inoltre:</w:t>
      </w:r>
    </w:p>
    <w:p w:rsidR="00110BAE" w:rsidRDefault="001F7F83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2"/>
        <w:ind w:right="659"/>
        <w:rPr>
          <w:rFonts w:ascii="Symbol" w:hAnsi="Symbol"/>
          <w:b/>
          <w:sz w:val="20"/>
        </w:rPr>
      </w:pPr>
      <w:r w:rsidRPr="001F7F83">
        <w:pict>
          <v:group id="_x0000_s1028" style="position:absolute;left:0;text-align:left;margin-left:63.1pt;margin-top:23.85pt;width:487pt;height:325pt;z-index:-15956480;mso-position-horizontal-relative:page" coordorigin="1262,477" coordsize="9740,6500">
            <v:rect id="_x0000_s1032" style="position:absolute;left:1262;top:476;width:9730;height:10" fillcolor="black" stroked="f"/>
            <v:line id="_x0000_s1031" style="position:absolute" from="10997,477" to="10997,6717" strokeweight=".48pt"/>
            <v:line id="_x0000_s1030" style="position:absolute" from="1267,486" to="1267,6717" strokeweight=".48pt"/>
            <v:shape id="_x0000_s1029" style="position:absolute;left:1262;top:6716;width:9740;height:260" coordorigin="1262,6717" coordsize="9740,260" o:spt="100" adj="0,,0" path="m10992,6966r-9720,l1272,6717r-10,l1262,6966r,10l10992,6976r,-10xm11002,6717r-10,l10992,6966r,l10992,6976r10,l11002,6966r,-24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12718">
        <w:rPr>
          <w:b/>
          <w:sz w:val="20"/>
        </w:rPr>
        <w:t>Di</w:t>
      </w:r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aver</w:t>
      </w:r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preso</w:t>
      </w:r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visione</w:t>
      </w:r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dell’informativa</w:t>
      </w:r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resa</w:t>
      </w:r>
      <w:r w:rsidR="00212718">
        <w:rPr>
          <w:b/>
          <w:spacing w:val="6"/>
          <w:sz w:val="20"/>
        </w:rPr>
        <w:t xml:space="preserve"> </w:t>
      </w:r>
      <w:r w:rsidR="00212718">
        <w:rPr>
          <w:b/>
          <w:sz w:val="20"/>
        </w:rPr>
        <w:t>ai</w:t>
      </w:r>
      <w:r w:rsidR="00212718">
        <w:rPr>
          <w:b/>
          <w:spacing w:val="4"/>
          <w:sz w:val="20"/>
        </w:rPr>
        <w:t xml:space="preserve"> </w:t>
      </w:r>
      <w:proofErr w:type="spellStart"/>
      <w:r w:rsidR="00212718">
        <w:rPr>
          <w:b/>
          <w:sz w:val="20"/>
        </w:rPr>
        <w:t>sensii</w:t>
      </w:r>
      <w:proofErr w:type="spellEnd"/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degli</w:t>
      </w:r>
      <w:r w:rsidR="00212718">
        <w:rPr>
          <w:b/>
          <w:spacing w:val="7"/>
          <w:sz w:val="20"/>
        </w:rPr>
        <w:t xml:space="preserve"> </w:t>
      </w:r>
      <w:r w:rsidR="00212718">
        <w:rPr>
          <w:b/>
          <w:sz w:val="20"/>
        </w:rPr>
        <w:t>artt.</w:t>
      </w:r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13</w:t>
      </w:r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e</w:t>
      </w:r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14</w:t>
      </w:r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del</w:t>
      </w:r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GDPR</w:t>
      </w:r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–</w:t>
      </w:r>
      <w:r w:rsidR="00212718">
        <w:rPr>
          <w:b/>
          <w:spacing w:val="6"/>
          <w:sz w:val="20"/>
        </w:rPr>
        <w:t xml:space="preserve"> </w:t>
      </w:r>
      <w:r w:rsidR="00212718">
        <w:rPr>
          <w:b/>
          <w:sz w:val="20"/>
        </w:rPr>
        <w:t>Regolamento</w:t>
      </w:r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UE</w:t>
      </w:r>
      <w:r w:rsidR="00212718">
        <w:rPr>
          <w:b/>
          <w:spacing w:val="3"/>
          <w:sz w:val="20"/>
        </w:rPr>
        <w:t xml:space="preserve"> </w:t>
      </w:r>
      <w:r w:rsidR="00212718">
        <w:rPr>
          <w:b/>
          <w:sz w:val="20"/>
        </w:rPr>
        <w:t>2016/679</w:t>
      </w:r>
      <w:r w:rsidR="00212718">
        <w:rPr>
          <w:b/>
          <w:spacing w:val="4"/>
          <w:sz w:val="20"/>
        </w:rPr>
        <w:t xml:space="preserve"> </w:t>
      </w:r>
      <w:r w:rsidR="00212718">
        <w:rPr>
          <w:b/>
          <w:sz w:val="20"/>
        </w:rPr>
        <w:t>–</w:t>
      </w:r>
      <w:r w:rsidR="00212718">
        <w:rPr>
          <w:b/>
          <w:spacing w:val="-47"/>
          <w:sz w:val="20"/>
        </w:rPr>
        <w:t xml:space="preserve"> </w:t>
      </w:r>
      <w:r w:rsidR="00212718">
        <w:rPr>
          <w:b/>
          <w:sz w:val="20"/>
        </w:rPr>
        <w:t>Regolamento Comunale</w:t>
      </w:r>
      <w:r w:rsidR="00212718">
        <w:rPr>
          <w:b/>
          <w:spacing w:val="1"/>
          <w:sz w:val="20"/>
        </w:rPr>
        <w:t xml:space="preserve"> </w:t>
      </w:r>
      <w:r w:rsidR="00212718">
        <w:rPr>
          <w:b/>
          <w:sz w:val="20"/>
        </w:rPr>
        <w:t>n.15</w:t>
      </w:r>
      <w:r w:rsidR="00212718">
        <w:rPr>
          <w:b/>
          <w:spacing w:val="1"/>
          <w:sz w:val="20"/>
        </w:rPr>
        <w:t xml:space="preserve"> </w:t>
      </w:r>
      <w:r w:rsidR="00212718">
        <w:rPr>
          <w:b/>
          <w:sz w:val="20"/>
        </w:rPr>
        <w:t>del</w:t>
      </w:r>
      <w:r w:rsidR="00212718">
        <w:rPr>
          <w:b/>
          <w:spacing w:val="-1"/>
          <w:sz w:val="20"/>
        </w:rPr>
        <w:t xml:space="preserve"> </w:t>
      </w:r>
      <w:r w:rsidR="00212718">
        <w:rPr>
          <w:b/>
          <w:sz w:val="20"/>
        </w:rPr>
        <w:t>19/06/2018</w:t>
      </w:r>
    </w:p>
    <w:p w:rsidR="00110BAE" w:rsidRDefault="00212718">
      <w:pPr>
        <w:pStyle w:val="Corpodeltesto"/>
        <w:spacing w:before="24"/>
        <w:ind w:left="720"/>
        <w:jc w:val="both"/>
      </w:pPr>
      <w:r>
        <w:t>Gentile</w:t>
      </w:r>
      <w:r>
        <w:rPr>
          <w:spacing w:val="-4"/>
        </w:rPr>
        <w:t xml:space="preserve"> </w:t>
      </w:r>
      <w:r>
        <w:t>Utente</w:t>
      </w:r>
    </w:p>
    <w:p w:rsidR="00110BAE" w:rsidRDefault="00212718">
      <w:pPr>
        <w:pStyle w:val="Corpodeltesto"/>
        <w:ind w:left="720" w:right="658"/>
        <w:jc w:val="both"/>
      </w:pPr>
      <w:r>
        <w:t xml:space="preserve">ai fini previsti dal </w:t>
      </w:r>
      <w:r>
        <w:rPr>
          <w:b/>
        </w:rPr>
        <w:t>GDPR – Regolamento UE 2016/67 (</w:t>
      </w:r>
      <w:r>
        <w:t>Codice in materia di protezione dei dati personali, sulla tutela</w:t>
      </w:r>
      <w:r>
        <w:rPr>
          <w:spacing w:val="1"/>
        </w:rPr>
        <w:t xml:space="preserve"> </w:t>
      </w:r>
      <w:r>
        <w:t>delle persone e di altri soggetti rispetto al trattamento dei dati personali) il trattamento dei dati personali connessi alle</w:t>
      </w:r>
      <w:r>
        <w:rPr>
          <w:spacing w:val="1"/>
        </w:rPr>
        <w:t xml:space="preserve"> </w:t>
      </w:r>
      <w:r>
        <w:t>procedure</w:t>
      </w:r>
      <w:r>
        <w:rPr>
          <w:spacing w:val="50"/>
        </w:rPr>
        <w:t xml:space="preserve"> </w:t>
      </w:r>
      <w:r>
        <w:t xml:space="preserve">nell’ambito dell’attività di trattamento </w:t>
      </w:r>
      <w:r>
        <w:rPr>
          <w:b/>
        </w:rPr>
        <w:t xml:space="preserve">Bonus Nidi Gratis </w:t>
      </w:r>
      <w:r>
        <w:t>(Interventi per sostenere l'accesso ai servizi per</w:t>
      </w:r>
      <w:r>
        <w:rPr>
          <w:spacing w:val="1"/>
        </w:rPr>
        <w:t xml:space="preserve"> </w:t>
      </w:r>
      <w:r>
        <w:t xml:space="preserve">la prima infanzia tramite l'abbattimento della retta per la frequenza in nidi e </w:t>
      </w:r>
      <w:proofErr w:type="spellStart"/>
      <w:r>
        <w:t>micronidi</w:t>
      </w:r>
      <w:proofErr w:type="spellEnd"/>
      <w:r>
        <w:t xml:space="preserve"> pubblici o privati acquistati in</w:t>
      </w:r>
      <w:r>
        <w:rPr>
          <w:spacing w:val="1"/>
        </w:rPr>
        <w:t xml:space="preserve"> </w:t>
      </w:r>
      <w:r>
        <w:t xml:space="preserve">convenzione dal Comune </w:t>
      </w:r>
      <w:r w:rsidR="00413D45">
        <w:t>o privati non in convenzione</w:t>
      </w:r>
      <w:r>
        <w:t xml:space="preserve"> nel periodo compreso tra il 01.01.2021 e il 31.12.2021 per un massimo di 11</w:t>
      </w:r>
      <w:r>
        <w:rPr>
          <w:spacing w:val="1"/>
        </w:rPr>
        <w:t xml:space="preserve"> </w:t>
      </w:r>
      <w:r>
        <w:t>mensilità),</w:t>
      </w:r>
      <w:r>
        <w:rPr>
          <w:spacing w:val="29"/>
        </w:rPr>
        <w:t xml:space="preserve"> </w:t>
      </w:r>
      <w:r>
        <w:t>sarà</w:t>
      </w:r>
      <w:r>
        <w:rPr>
          <w:spacing w:val="29"/>
        </w:rPr>
        <w:t xml:space="preserve"> </w:t>
      </w:r>
      <w:r>
        <w:t>improntato</w:t>
      </w:r>
      <w:r>
        <w:rPr>
          <w:spacing w:val="29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principi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correttezza,</w:t>
      </w:r>
      <w:r>
        <w:rPr>
          <w:spacing w:val="29"/>
        </w:rPr>
        <w:t xml:space="preserve"> </w:t>
      </w:r>
      <w:r>
        <w:t>liceità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trasparenza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tutelando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Sua</w:t>
      </w:r>
      <w:r>
        <w:rPr>
          <w:spacing w:val="29"/>
        </w:rPr>
        <w:t xml:space="preserve"> </w:t>
      </w:r>
      <w:r>
        <w:t>riservatezza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Suoi</w:t>
      </w:r>
      <w:r>
        <w:rPr>
          <w:spacing w:val="-48"/>
        </w:rPr>
        <w:t xml:space="preserve"> </w:t>
      </w:r>
      <w:r>
        <w:t>diritti.</w:t>
      </w:r>
    </w:p>
    <w:p w:rsidR="00110BAE" w:rsidRDefault="00212718">
      <w:pPr>
        <w:pStyle w:val="Corpodeltesto"/>
        <w:spacing w:before="1"/>
        <w:ind w:left="720" w:right="657"/>
        <w:jc w:val="both"/>
      </w:pPr>
      <w:r>
        <w:t xml:space="preserve">Il trattamento dei dati personali nella procedura del </w:t>
      </w:r>
      <w:r>
        <w:rPr>
          <w:b/>
        </w:rPr>
        <w:t>Bonus Nidi Gratis</w:t>
      </w:r>
      <w:r>
        <w:t>, rientra nelle previsioni di svolgimento dei</w:t>
      </w:r>
      <w:r>
        <w:rPr>
          <w:spacing w:val="1"/>
        </w:rPr>
        <w:t xml:space="preserve"> </w:t>
      </w:r>
      <w:r>
        <w:t>compiti di pubblica utilità demandati al Comune dalla normativa vigente e, avverrà attraverso l'utilizzazione di</w:t>
      </w:r>
      <w:r>
        <w:rPr>
          <w:spacing w:val="1"/>
        </w:rPr>
        <w:t xml:space="preserve"> </w:t>
      </w:r>
      <w:r>
        <w:t>strumenti informatici, telematici o cartacei per i quali sono impiegate misure di sicurezza idonee a garantirne la</w:t>
      </w:r>
      <w:r>
        <w:rPr>
          <w:spacing w:val="1"/>
        </w:rPr>
        <w:t xml:space="preserve"> </w:t>
      </w:r>
      <w:r>
        <w:t>riservatezza e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evitarne</w:t>
      </w:r>
      <w:r>
        <w:rPr>
          <w:spacing w:val="1"/>
        </w:rPr>
        <w:t xml:space="preserve"> </w:t>
      </w:r>
      <w:r>
        <w:t>l'accesso</w:t>
      </w:r>
      <w:r>
        <w:rPr>
          <w:spacing w:val="1"/>
        </w:rPr>
        <w:t xml:space="preserve"> </w:t>
      </w:r>
      <w:r>
        <w:t>a soggetti</w:t>
      </w:r>
      <w:r>
        <w:rPr>
          <w:spacing w:val="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autorizzati;</w:t>
      </w:r>
    </w:p>
    <w:p w:rsidR="00110BAE" w:rsidRDefault="00212718">
      <w:pPr>
        <w:pStyle w:val="Corpodeltesto"/>
        <w:ind w:left="720" w:right="660"/>
        <w:jc w:val="both"/>
      </w:pPr>
      <w:r>
        <w:t>I dati personali saranno trattati per l’intera durata del procedimento di concessione del contributo e, in assenza di</w:t>
      </w:r>
      <w:r>
        <w:rPr>
          <w:spacing w:val="1"/>
        </w:rPr>
        <w:t xml:space="preserve"> </w:t>
      </w:r>
      <w:r>
        <w:t>controversie</w:t>
      </w:r>
      <w:r>
        <w:rPr>
          <w:spacing w:val="1"/>
        </w:rPr>
        <w:t xml:space="preserve"> </w:t>
      </w:r>
      <w:r>
        <w:t>giudiziarie;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trascorsi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dovessero</w:t>
      </w:r>
      <w:r>
        <w:rPr>
          <w:spacing w:val="1"/>
        </w:rPr>
        <w:t xml:space="preserve"> </w:t>
      </w:r>
      <w:r>
        <w:t>instaurarsi controversie legali i dati personali saranno trattati ai fini della difesa dagli interessati del Comune di</w:t>
      </w:r>
      <w:r>
        <w:rPr>
          <w:spacing w:val="1"/>
        </w:rPr>
        <w:t xml:space="preserve"> </w:t>
      </w:r>
      <w:r w:rsidR="00C93103">
        <w:t>Santa Giusta</w:t>
      </w:r>
      <w:r>
        <w:t>.</w:t>
      </w:r>
    </w:p>
    <w:p w:rsidR="00110BAE" w:rsidRDefault="00212718">
      <w:pPr>
        <w:pStyle w:val="Corpodeltesto"/>
        <w:spacing w:before="1"/>
        <w:ind w:left="720" w:right="658"/>
        <w:jc w:val="both"/>
      </w:pPr>
      <w:r>
        <w:t>La informo sulla natura obbligatoria del conferimento dei dati e anche sulla inevitabile impossibilità da parte nostra di</w:t>
      </w:r>
      <w:r>
        <w:rPr>
          <w:spacing w:val="1"/>
        </w:rPr>
        <w:t xml:space="preserve"> </w:t>
      </w:r>
      <w:r>
        <w:t>erogare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servizi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adempiere</w:t>
      </w:r>
      <w:r>
        <w:rPr>
          <w:spacing w:val="9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obblighi</w:t>
      </w:r>
      <w:r>
        <w:rPr>
          <w:spacing w:val="10"/>
        </w:rPr>
        <w:t xml:space="preserve"> </w:t>
      </w:r>
      <w:r>
        <w:t>nei</w:t>
      </w:r>
      <w:r>
        <w:rPr>
          <w:spacing w:val="7"/>
        </w:rPr>
        <w:t xml:space="preserve"> </w:t>
      </w:r>
      <w:r>
        <w:t>suoi</w:t>
      </w:r>
      <w:r>
        <w:rPr>
          <w:spacing w:val="8"/>
        </w:rPr>
        <w:t xml:space="preserve"> </w:t>
      </w:r>
      <w:r>
        <w:t>confronti</w:t>
      </w:r>
      <w:r>
        <w:rPr>
          <w:spacing w:val="9"/>
        </w:rPr>
        <w:t xml:space="preserve"> </w:t>
      </w:r>
      <w:r>
        <w:t>conseguente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suo</w:t>
      </w:r>
      <w:r>
        <w:rPr>
          <w:spacing w:val="9"/>
        </w:rPr>
        <w:t xml:space="preserve"> </w:t>
      </w:r>
      <w:r>
        <w:t>eventuale</w:t>
      </w:r>
      <w:r>
        <w:rPr>
          <w:spacing w:val="9"/>
        </w:rPr>
        <w:t xml:space="preserve"> </w:t>
      </w:r>
      <w:r>
        <w:t>rifiuto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conferire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autorizzarne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suddette</w:t>
      </w:r>
      <w:r>
        <w:rPr>
          <w:spacing w:val="1"/>
        </w:rPr>
        <w:t xml:space="preserve"> </w:t>
      </w:r>
      <w:r>
        <w:t>categorie di soggetti.</w:t>
      </w:r>
    </w:p>
    <w:p w:rsidR="00110BAE" w:rsidRDefault="00212718">
      <w:pPr>
        <w:pStyle w:val="Corpodeltesto"/>
        <w:ind w:left="720" w:right="658"/>
        <w:jc w:val="both"/>
      </w:pPr>
      <w:r>
        <w:t>In qualsiasi momento rivolgendosi al Titolare del Trattamento dei dati, ai sensi dell’art.15 del GDPR e delle norme</w:t>
      </w:r>
      <w:r>
        <w:rPr>
          <w:spacing w:val="1"/>
        </w:rPr>
        <w:t xml:space="preserve"> </w:t>
      </w:r>
      <w:r>
        <w:t>italiane che ne coordinano l’applicazione, Lei potrà esercitare il diritto di conoscere i propri dati personali, di chiedere</w:t>
      </w:r>
      <w:r>
        <w:rPr>
          <w:spacing w:val="1"/>
        </w:rPr>
        <w:t xml:space="preserve"> </w:t>
      </w:r>
      <w:r>
        <w:t>la rettifica, l’aggiornamento e la cancellazione, ove consentita, se incompleti, erronei o raccolti in violazione della</w:t>
      </w:r>
      <w:r>
        <w:rPr>
          <w:spacing w:val="1"/>
        </w:rPr>
        <w:t xml:space="preserve"> </w:t>
      </w:r>
      <w:r>
        <w:t>legge, nonché di opporsi al loro trattamento per motivi legittimi, rivolgendone richiesta al Responsabile del Servizio</w:t>
      </w:r>
      <w:r>
        <w:rPr>
          <w:spacing w:val="1"/>
        </w:rPr>
        <w:t xml:space="preserve"> </w:t>
      </w:r>
      <w:r w:rsidR="00C93103">
        <w:t>Sociale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C93103">
        <w:t>Santa Giust</w:t>
      </w:r>
      <w:r>
        <w:t>a.</w:t>
      </w:r>
    </w:p>
    <w:tbl>
      <w:tblPr>
        <w:tblStyle w:val="Grigliatabella"/>
        <w:tblW w:w="0" w:type="auto"/>
        <w:tblInd w:w="720" w:type="dxa"/>
        <w:tblLayout w:type="fixed"/>
        <w:tblLook w:val="04A0"/>
      </w:tblPr>
      <w:tblGrid>
        <w:gridCol w:w="2790"/>
        <w:gridCol w:w="2268"/>
        <w:gridCol w:w="2127"/>
        <w:gridCol w:w="2551"/>
      </w:tblGrid>
      <w:tr w:rsidR="00251582" w:rsidRPr="00251582" w:rsidTr="00251582">
        <w:trPr>
          <w:trHeight w:val="429"/>
        </w:trPr>
        <w:tc>
          <w:tcPr>
            <w:tcW w:w="2790" w:type="dxa"/>
          </w:tcPr>
          <w:p w:rsidR="00251582" w:rsidRPr="00413D45" w:rsidRDefault="00251582">
            <w:pPr>
              <w:pStyle w:val="Corpodeltesto"/>
              <w:ind w:right="658"/>
              <w:jc w:val="both"/>
            </w:pPr>
            <w:proofErr w:type="spellStart"/>
            <w:r w:rsidRPr="00413D45">
              <w:rPr>
                <w:lang w:val="en-US"/>
              </w:rPr>
              <w:t>Titolare</w:t>
            </w:r>
            <w:proofErr w:type="spellEnd"/>
          </w:p>
        </w:tc>
        <w:tc>
          <w:tcPr>
            <w:tcW w:w="2268" w:type="dxa"/>
          </w:tcPr>
          <w:p w:rsidR="00251582" w:rsidRPr="00413D45" w:rsidRDefault="00251582">
            <w:pPr>
              <w:pStyle w:val="Corpodeltesto"/>
              <w:ind w:right="658"/>
              <w:jc w:val="both"/>
            </w:pPr>
            <w:r w:rsidRPr="00413D45">
              <w:rPr>
                <w:lang w:val="en-US"/>
              </w:rPr>
              <w:t>Comune</w:t>
            </w:r>
            <w:r w:rsidRPr="00413D45">
              <w:rPr>
                <w:lang w:val="en-US"/>
              </w:rPr>
              <w:tab/>
              <w:t>di Santa Giusta</w:t>
            </w:r>
          </w:p>
        </w:tc>
        <w:tc>
          <w:tcPr>
            <w:tcW w:w="2127" w:type="dxa"/>
          </w:tcPr>
          <w:p w:rsidR="00251582" w:rsidRPr="00413D45" w:rsidRDefault="00251582">
            <w:pPr>
              <w:pStyle w:val="Corpodeltesto"/>
              <w:ind w:right="658"/>
              <w:jc w:val="both"/>
            </w:pPr>
            <w:r w:rsidRPr="00413D45">
              <w:rPr>
                <w:lang w:val="en-US"/>
              </w:rPr>
              <w:t>+39</w:t>
            </w:r>
            <w:r w:rsidRPr="00413D45">
              <w:rPr>
                <w:spacing w:val="-1"/>
                <w:lang w:val="en-US"/>
              </w:rPr>
              <w:t xml:space="preserve"> </w:t>
            </w:r>
            <w:r w:rsidRPr="00413D45">
              <w:rPr>
                <w:lang w:val="en-US"/>
              </w:rPr>
              <w:t>0783/354500</w:t>
            </w:r>
          </w:p>
        </w:tc>
        <w:tc>
          <w:tcPr>
            <w:tcW w:w="2551" w:type="dxa"/>
          </w:tcPr>
          <w:p w:rsidR="00251582" w:rsidRPr="00251582" w:rsidRDefault="001F7F83">
            <w:pPr>
              <w:pStyle w:val="Corpodeltesto"/>
              <w:ind w:right="658"/>
              <w:jc w:val="both"/>
              <w:rPr>
                <w:b/>
              </w:rPr>
            </w:pPr>
            <w:hyperlink r:id="rId5" w:history="1">
              <w:r w:rsidR="00251582" w:rsidRPr="00251582">
                <w:rPr>
                  <w:rStyle w:val="Collegamentoipertestuale"/>
                  <w:b/>
                  <w:spacing w:val="-1"/>
                </w:rPr>
                <w:t>info@comune.santag</w:t>
              </w:r>
            </w:hyperlink>
            <w:r w:rsidR="00251582" w:rsidRPr="00251582">
              <w:rPr>
                <w:b/>
                <w:spacing w:val="-47"/>
              </w:rPr>
              <w:t xml:space="preserve"> </w:t>
            </w:r>
            <w:hyperlink r:id="rId6" w:history="1">
              <w:proofErr w:type="spellStart"/>
              <w:r w:rsidR="00251582" w:rsidRPr="00251582">
                <w:rPr>
                  <w:rStyle w:val="Collegamentoipertestuale"/>
                  <w:b/>
                </w:rPr>
                <w:t>iusta.or.it</w:t>
              </w:r>
              <w:proofErr w:type="spellEnd"/>
            </w:hyperlink>
          </w:p>
        </w:tc>
      </w:tr>
      <w:tr w:rsidR="00251582" w:rsidRPr="00251582" w:rsidTr="00413D45">
        <w:trPr>
          <w:trHeight w:val="535"/>
        </w:trPr>
        <w:tc>
          <w:tcPr>
            <w:tcW w:w="2790" w:type="dxa"/>
          </w:tcPr>
          <w:p w:rsidR="00251582" w:rsidRPr="00413D45" w:rsidRDefault="00251582">
            <w:pPr>
              <w:pStyle w:val="Corpodeltesto"/>
              <w:ind w:right="658"/>
              <w:jc w:val="both"/>
            </w:pPr>
            <w:r w:rsidRPr="00413D45">
              <w:t>Servizi</w:t>
            </w:r>
            <w:r w:rsidRPr="00413D45">
              <w:rPr>
                <w:spacing w:val="-3"/>
              </w:rPr>
              <w:t xml:space="preserve"> </w:t>
            </w:r>
            <w:r w:rsidRPr="00413D45">
              <w:t>sociali Comune</w:t>
            </w:r>
            <w:r w:rsidRPr="00413D45">
              <w:rPr>
                <w:spacing w:val="-2"/>
              </w:rPr>
              <w:t xml:space="preserve"> </w:t>
            </w:r>
            <w:r w:rsidRPr="00413D45">
              <w:t>di</w:t>
            </w:r>
            <w:r w:rsidRPr="00413D45">
              <w:rPr>
                <w:spacing w:val="-3"/>
              </w:rPr>
              <w:t xml:space="preserve"> </w:t>
            </w:r>
            <w:r w:rsidRPr="00413D45">
              <w:t>Santa</w:t>
            </w:r>
            <w:r w:rsidRPr="00413D45">
              <w:rPr>
                <w:spacing w:val="-2"/>
              </w:rPr>
              <w:t xml:space="preserve"> </w:t>
            </w:r>
            <w:r w:rsidRPr="00413D45">
              <w:t>Giusta</w:t>
            </w:r>
          </w:p>
        </w:tc>
        <w:tc>
          <w:tcPr>
            <w:tcW w:w="2268" w:type="dxa"/>
          </w:tcPr>
          <w:p w:rsidR="00251582" w:rsidRPr="00413D45" w:rsidRDefault="00251582">
            <w:pPr>
              <w:pStyle w:val="Corpodeltesto"/>
              <w:ind w:right="658"/>
              <w:jc w:val="both"/>
            </w:pPr>
            <w:r w:rsidRPr="00413D45">
              <w:t xml:space="preserve">(Responsabile ufficio Dott.ssa Susanna Serra </w:t>
            </w:r>
          </w:p>
        </w:tc>
        <w:tc>
          <w:tcPr>
            <w:tcW w:w="2127" w:type="dxa"/>
          </w:tcPr>
          <w:p w:rsidR="00251582" w:rsidRPr="00413D45" w:rsidRDefault="00251582">
            <w:pPr>
              <w:pStyle w:val="Corpodeltesto"/>
              <w:ind w:right="658"/>
              <w:jc w:val="both"/>
            </w:pPr>
            <w:r w:rsidRPr="00413D45">
              <w:rPr>
                <w:lang w:val="en-US"/>
              </w:rPr>
              <w:t>+39</w:t>
            </w:r>
            <w:r w:rsidRPr="00413D45">
              <w:rPr>
                <w:spacing w:val="-1"/>
                <w:lang w:val="en-US"/>
              </w:rPr>
              <w:t xml:space="preserve"> </w:t>
            </w:r>
            <w:r w:rsidRPr="00413D45">
              <w:rPr>
                <w:lang w:val="en-US"/>
              </w:rPr>
              <w:t>0783/354504</w:t>
            </w:r>
          </w:p>
        </w:tc>
        <w:tc>
          <w:tcPr>
            <w:tcW w:w="2551" w:type="dxa"/>
          </w:tcPr>
          <w:p w:rsidR="00251582" w:rsidRPr="00251582" w:rsidRDefault="001F7F83">
            <w:pPr>
              <w:pStyle w:val="Corpodeltesto"/>
              <w:ind w:right="658"/>
              <w:jc w:val="both"/>
              <w:rPr>
                <w:b/>
              </w:rPr>
            </w:pPr>
            <w:hyperlink r:id="rId7" w:history="1">
              <w:r w:rsidR="00251582" w:rsidRPr="00251582">
                <w:rPr>
                  <w:rStyle w:val="Collegamentoipertestuale"/>
                </w:rPr>
                <w:t>servizio.sociale@co</w:t>
              </w:r>
            </w:hyperlink>
            <w:r w:rsidR="00251582" w:rsidRPr="00251582">
              <w:rPr>
                <w:spacing w:val="1"/>
              </w:rPr>
              <w:t xml:space="preserve"> </w:t>
            </w:r>
            <w:hyperlink r:id="rId8" w:history="1">
              <w:proofErr w:type="spellStart"/>
              <w:r w:rsidR="00251582" w:rsidRPr="00251582">
                <w:rPr>
                  <w:rStyle w:val="Collegamentoipertestuale"/>
                  <w:spacing w:val="-1"/>
                </w:rPr>
                <w:t>mune.santagiusta.or.i</w:t>
              </w:r>
              <w:proofErr w:type="spellEnd"/>
            </w:hyperlink>
            <w:r w:rsidR="00251582" w:rsidRPr="00251582">
              <w:rPr>
                <w:spacing w:val="-47"/>
              </w:rPr>
              <w:t xml:space="preserve"> </w:t>
            </w:r>
            <w:hyperlink r:id="rId9" w:history="1">
              <w:r w:rsidR="00251582" w:rsidRPr="00251582">
                <w:rPr>
                  <w:rStyle w:val="Collegamentoipertestuale"/>
                </w:rPr>
                <w:t>t</w:t>
              </w:r>
            </w:hyperlink>
          </w:p>
        </w:tc>
      </w:tr>
      <w:tr w:rsidR="00251582" w:rsidRPr="00251582" w:rsidTr="00251582">
        <w:tc>
          <w:tcPr>
            <w:tcW w:w="2790" w:type="dxa"/>
          </w:tcPr>
          <w:p w:rsidR="00251582" w:rsidRPr="00413D45" w:rsidRDefault="00251582">
            <w:pPr>
              <w:pStyle w:val="Corpodeltesto"/>
              <w:ind w:right="658"/>
              <w:jc w:val="both"/>
            </w:pPr>
            <w:r w:rsidRPr="00413D45">
              <w:rPr>
                <w:lang w:val="en-US"/>
              </w:rPr>
              <w:t>DPO/RPD</w:t>
            </w:r>
          </w:p>
        </w:tc>
        <w:tc>
          <w:tcPr>
            <w:tcW w:w="2268" w:type="dxa"/>
          </w:tcPr>
          <w:p w:rsidR="00251582" w:rsidRPr="00413D45" w:rsidRDefault="00413D45">
            <w:pPr>
              <w:pStyle w:val="Corpodeltesto"/>
              <w:ind w:right="658"/>
              <w:jc w:val="both"/>
            </w:pPr>
            <w:proofErr w:type="spellStart"/>
            <w:r w:rsidRPr="00413D45">
              <w:rPr>
                <w:lang w:val="en-US"/>
              </w:rPr>
              <w:t>Avv.to</w:t>
            </w:r>
            <w:proofErr w:type="spellEnd"/>
            <w:r w:rsidRPr="00413D45">
              <w:rPr>
                <w:spacing w:val="-3"/>
                <w:lang w:val="en-US"/>
              </w:rPr>
              <w:t xml:space="preserve"> </w:t>
            </w:r>
            <w:r w:rsidRPr="00413D45">
              <w:rPr>
                <w:lang w:val="en-US"/>
              </w:rPr>
              <w:t>Alessandra</w:t>
            </w:r>
            <w:r w:rsidRPr="00413D45">
              <w:rPr>
                <w:spacing w:val="-2"/>
                <w:lang w:val="en-US"/>
              </w:rPr>
              <w:t xml:space="preserve"> </w:t>
            </w:r>
            <w:proofErr w:type="spellStart"/>
            <w:r w:rsidRPr="00413D45">
              <w:rPr>
                <w:lang w:val="en-US"/>
              </w:rPr>
              <w:t>Etzo</w:t>
            </w:r>
            <w:proofErr w:type="spellEnd"/>
          </w:p>
        </w:tc>
        <w:tc>
          <w:tcPr>
            <w:tcW w:w="2127" w:type="dxa"/>
          </w:tcPr>
          <w:p w:rsidR="00251582" w:rsidRPr="00413D45" w:rsidRDefault="00251582">
            <w:pPr>
              <w:pStyle w:val="Corpodeltesto"/>
              <w:ind w:right="658"/>
              <w:jc w:val="both"/>
            </w:pPr>
            <w:r w:rsidRPr="00413D45">
              <w:rPr>
                <w:lang w:val="en-US"/>
              </w:rPr>
              <w:t>+39</w:t>
            </w:r>
            <w:r w:rsidRPr="00413D45">
              <w:rPr>
                <w:spacing w:val="-1"/>
                <w:lang w:val="en-US"/>
              </w:rPr>
              <w:t xml:space="preserve"> </w:t>
            </w:r>
            <w:r w:rsidRPr="00413D45">
              <w:rPr>
                <w:lang w:val="en-US"/>
              </w:rPr>
              <w:t xml:space="preserve">0783/ </w:t>
            </w:r>
            <w:r w:rsidRPr="00413D45">
              <w:rPr>
                <w:color w:val="212121"/>
                <w:lang w:val="en-US"/>
              </w:rPr>
              <w:t>255214</w:t>
            </w:r>
          </w:p>
        </w:tc>
        <w:tc>
          <w:tcPr>
            <w:tcW w:w="2551" w:type="dxa"/>
          </w:tcPr>
          <w:p w:rsidR="00251582" w:rsidRPr="00251582" w:rsidRDefault="001F7F83">
            <w:pPr>
              <w:pStyle w:val="Corpodeltesto"/>
              <w:ind w:right="658"/>
              <w:jc w:val="both"/>
              <w:rPr>
                <w:b/>
              </w:rPr>
            </w:pPr>
            <w:hyperlink r:id="rId10" w:history="1">
              <w:proofErr w:type="spellStart"/>
              <w:r w:rsidR="00251582">
                <w:rPr>
                  <w:rStyle w:val="Collegamentoipertestuale"/>
                  <w:spacing w:val="-1"/>
                  <w:lang w:val="en-US"/>
                </w:rPr>
                <w:t>dpo@unionecomunif</w:t>
              </w:r>
              <w:proofErr w:type="spellEnd"/>
            </w:hyperlink>
            <w:r w:rsidR="00251582">
              <w:rPr>
                <w:spacing w:val="-47"/>
                <w:lang w:val="en-US"/>
              </w:rPr>
              <w:t xml:space="preserve"> </w:t>
            </w:r>
            <w:hyperlink r:id="rId11" w:history="1">
              <w:proofErr w:type="spellStart"/>
              <w:r w:rsidR="00251582">
                <w:rPr>
                  <w:rStyle w:val="Collegamentoipertestuale"/>
                  <w:lang w:val="en-US"/>
                </w:rPr>
                <w:t>enici.it</w:t>
              </w:r>
              <w:proofErr w:type="spellEnd"/>
            </w:hyperlink>
          </w:p>
        </w:tc>
      </w:tr>
    </w:tbl>
    <w:p w:rsidR="00251582" w:rsidRDefault="00251582">
      <w:pPr>
        <w:pStyle w:val="Corpodeltesto"/>
        <w:rPr>
          <w:sz w:val="17"/>
        </w:rPr>
      </w:pPr>
    </w:p>
    <w:p w:rsidR="00251582" w:rsidRDefault="00251582">
      <w:pPr>
        <w:pStyle w:val="Corpodeltesto"/>
        <w:rPr>
          <w:sz w:val="17"/>
        </w:rPr>
      </w:pPr>
    </w:p>
    <w:p w:rsidR="00110BAE" w:rsidRDefault="00212718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before="100"/>
        <w:ind w:left="787" w:right="662"/>
        <w:rPr>
          <w:rFonts w:ascii="Symbol" w:hAnsi="Symbol"/>
          <w:sz w:val="24"/>
        </w:rPr>
      </w:pP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autorizzare</w:t>
      </w:r>
      <w:r>
        <w:rPr>
          <w:spacing w:val="23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Comune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 w:rsidR="00C93103">
        <w:rPr>
          <w:sz w:val="24"/>
        </w:rPr>
        <w:t>Santa Giusta</w:t>
      </w:r>
      <w:r>
        <w:rPr>
          <w:spacing w:val="24"/>
          <w:sz w:val="24"/>
        </w:rPr>
        <w:t xml:space="preserve"> </w:t>
      </w:r>
      <w:r>
        <w:rPr>
          <w:sz w:val="24"/>
        </w:rPr>
        <w:t>all’utilizzo</w:t>
      </w:r>
      <w:r>
        <w:rPr>
          <w:spacing w:val="25"/>
          <w:sz w:val="24"/>
        </w:rPr>
        <w:t xml:space="preserve"> </w:t>
      </w:r>
      <w:r>
        <w:rPr>
          <w:sz w:val="24"/>
        </w:rPr>
        <w:t>dei</w:t>
      </w:r>
      <w:r>
        <w:rPr>
          <w:spacing w:val="24"/>
          <w:sz w:val="24"/>
        </w:rPr>
        <w:t xml:space="preserve"> </w:t>
      </w:r>
      <w:r>
        <w:rPr>
          <w:sz w:val="24"/>
        </w:rPr>
        <w:t>propri</w:t>
      </w:r>
      <w:r>
        <w:rPr>
          <w:spacing w:val="26"/>
          <w:sz w:val="24"/>
        </w:rPr>
        <w:t xml:space="preserve"> </w:t>
      </w:r>
      <w:r>
        <w:rPr>
          <w:sz w:val="24"/>
        </w:rPr>
        <w:t>dati,</w:t>
      </w:r>
      <w:r>
        <w:rPr>
          <w:spacing w:val="29"/>
          <w:sz w:val="24"/>
        </w:rPr>
        <w:t xml:space="preserve"> </w:t>
      </w:r>
      <w:r>
        <w:rPr>
          <w:sz w:val="24"/>
        </w:rPr>
        <w:t>come</w:t>
      </w:r>
      <w:r>
        <w:rPr>
          <w:spacing w:val="26"/>
          <w:sz w:val="24"/>
        </w:rPr>
        <w:t xml:space="preserve"> </w:t>
      </w:r>
      <w:r>
        <w:rPr>
          <w:sz w:val="24"/>
        </w:rPr>
        <w:t>previsto</w:t>
      </w:r>
      <w:r>
        <w:rPr>
          <w:spacing w:val="26"/>
          <w:sz w:val="24"/>
        </w:rPr>
        <w:t xml:space="preserve"> </w:t>
      </w:r>
      <w:r>
        <w:rPr>
          <w:sz w:val="24"/>
        </w:rPr>
        <w:t>nell’informativa</w:t>
      </w:r>
      <w:r>
        <w:rPr>
          <w:spacing w:val="-57"/>
          <w:sz w:val="24"/>
        </w:rPr>
        <w:t xml:space="preserve"> </w:t>
      </w:r>
      <w:r>
        <w:rPr>
          <w:sz w:val="24"/>
        </w:rPr>
        <w:t>sopra</w:t>
      </w:r>
      <w:r>
        <w:rPr>
          <w:spacing w:val="-4"/>
          <w:sz w:val="24"/>
        </w:rPr>
        <w:t xml:space="preserve"> </w:t>
      </w:r>
      <w:r>
        <w:rPr>
          <w:sz w:val="24"/>
        </w:rPr>
        <w:t>specificata;</w:t>
      </w:r>
    </w:p>
    <w:p w:rsidR="00110BAE" w:rsidRDefault="00212718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line="293" w:lineRule="exact"/>
        <w:ind w:left="787" w:hanging="361"/>
        <w:rPr>
          <w:rFonts w:ascii="Symbol" w:hAnsi="Symbol"/>
          <w:sz w:val="24"/>
        </w:rPr>
      </w:pPr>
      <w:r>
        <w:rPr>
          <w:sz w:val="24"/>
        </w:rPr>
        <w:t>di aver</w:t>
      </w:r>
      <w:r>
        <w:rPr>
          <w:spacing w:val="-4"/>
          <w:sz w:val="24"/>
        </w:rPr>
        <w:t xml:space="preserve"> </w:t>
      </w:r>
      <w:r>
        <w:rPr>
          <w:sz w:val="24"/>
        </w:rPr>
        <w:t>preso visione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conoscenza del</w:t>
      </w:r>
      <w:r w:rsidR="00C93103">
        <w:rPr>
          <w:spacing w:val="-2"/>
          <w:sz w:val="24"/>
        </w:rPr>
        <w:t xml:space="preserve">l'Avviso </w:t>
      </w:r>
      <w:r>
        <w:rPr>
          <w:sz w:val="24"/>
        </w:rPr>
        <w:t>pubblico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accettarlo integralmente</w:t>
      </w:r>
    </w:p>
    <w:p w:rsidR="00110BAE" w:rsidRDefault="00110BAE">
      <w:pPr>
        <w:pStyle w:val="Corpodeltesto"/>
        <w:spacing w:before="10"/>
        <w:rPr>
          <w:sz w:val="23"/>
        </w:rPr>
      </w:pPr>
    </w:p>
    <w:p w:rsidR="00110BAE" w:rsidRDefault="00212718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before="1"/>
        <w:ind w:left="787" w:right="662"/>
        <w:rPr>
          <w:rFonts w:ascii="Symbol" w:hAnsi="Symbol"/>
          <w:sz w:val="24"/>
        </w:rPr>
      </w:pP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prendere</w:t>
      </w:r>
      <w:r>
        <w:rPr>
          <w:spacing w:val="19"/>
          <w:sz w:val="24"/>
        </w:rPr>
        <w:t xml:space="preserve"> </w:t>
      </w:r>
      <w:r>
        <w:rPr>
          <w:sz w:val="24"/>
        </w:rPr>
        <w:t>atto</w:t>
      </w:r>
      <w:r>
        <w:rPr>
          <w:spacing w:val="20"/>
          <w:sz w:val="24"/>
        </w:rPr>
        <w:t xml:space="preserve"> </w:t>
      </w:r>
      <w:r>
        <w:rPr>
          <w:sz w:val="24"/>
        </w:rPr>
        <w:t>che</w:t>
      </w:r>
      <w:r>
        <w:rPr>
          <w:spacing w:val="22"/>
          <w:sz w:val="24"/>
        </w:rPr>
        <w:t xml:space="preserve"> </w:t>
      </w:r>
      <w:r>
        <w:rPr>
          <w:sz w:val="24"/>
        </w:rPr>
        <w:t>le</w:t>
      </w:r>
      <w:r>
        <w:rPr>
          <w:spacing w:val="23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20"/>
          <w:sz w:val="24"/>
        </w:rPr>
        <w:t xml:space="preserve"> </w:t>
      </w:r>
      <w:r>
        <w:rPr>
          <w:sz w:val="24"/>
        </w:rPr>
        <w:t>inerenti</w:t>
      </w:r>
      <w:r>
        <w:rPr>
          <w:spacing w:val="20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presente</w:t>
      </w:r>
      <w:r>
        <w:rPr>
          <w:spacing w:val="22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20"/>
          <w:sz w:val="24"/>
        </w:rPr>
        <w:t xml:space="preserve"> </w:t>
      </w:r>
      <w:r>
        <w:rPr>
          <w:sz w:val="24"/>
        </w:rPr>
        <w:t>avverranno</w:t>
      </w:r>
      <w:r>
        <w:rPr>
          <w:spacing w:val="23"/>
          <w:sz w:val="24"/>
        </w:rPr>
        <w:t xml:space="preserve"> </w:t>
      </w:r>
      <w:r>
        <w:rPr>
          <w:sz w:val="24"/>
        </w:rPr>
        <w:t>attraverso</w:t>
      </w:r>
      <w:r>
        <w:rPr>
          <w:spacing w:val="20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di cellulare e</w:t>
      </w:r>
      <w:r>
        <w:rPr>
          <w:spacing w:val="-3"/>
          <w:sz w:val="24"/>
        </w:rPr>
        <w:t xml:space="preserve"> </w:t>
      </w:r>
      <w:r>
        <w:rPr>
          <w:sz w:val="24"/>
        </w:rPr>
        <w:t>l’indirizzo e-mail indicato nel presente modulo;</w:t>
      </w:r>
    </w:p>
    <w:p w:rsidR="00110BAE" w:rsidRDefault="00212718">
      <w:pPr>
        <w:pStyle w:val="Paragrafoelenco"/>
        <w:numPr>
          <w:ilvl w:val="0"/>
          <w:numId w:val="2"/>
        </w:numPr>
        <w:tabs>
          <w:tab w:val="left" w:pos="787"/>
          <w:tab w:val="left" w:pos="788"/>
        </w:tabs>
        <w:spacing w:before="1"/>
        <w:ind w:left="787" w:right="660"/>
        <w:rPr>
          <w:rFonts w:ascii="Symbol" w:hAnsi="Symbol"/>
          <w:sz w:val="24"/>
        </w:rPr>
      </w:pP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comunicare</w:t>
      </w:r>
      <w:r>
        <w:rPr>
          <w:spacing w:val="23"/>
          <w:sz w:val="24"/>
        </w:rPr>
        <w:t xml:space="preserve"> </w:t>
      </w:r>
      <w:r>
        <w:rPr>
          <w:sz w:val="24"/>
        </w:rPr>
        <w:t>qualsiasi</w:t>
      </w:r>
      <w:r>
        <w:rPr>
          <w:spacing w:val="25"/>
          <w:sz w:val="24"/>
        </w:rPr>
        <w:t xml:space="preserve"> </w:t>
      </w:r>
      <w:r>
        <w:rPr>
          <w:sz w:val="24"/>
        </w:rPr>
        <w:t>variazione</w:t>
      </w:r>
      <w:r>
        <w:rPr>
          <w:spacing w:val="23"/>
          <w:sz w:val="24"/>
        </w:rPr>
        <w:t xml:space="preserve"> </w:t>
      </w:r>
      <w:r>
        <w:rPr>
          <w:sz w:val="24"/>
        </w:rPr>
        <w:t>dovesse</w:t>
      </w:r>
      <w:r>
        <w:rPr>
          <w:spacing w:val="25"/>
          <w:sz w:val="24"/>
        </w:rPr>
        <w:t xml:space="preserve"> </w:t>
      </w:r>
      <w:r>
        <w:rPr>
          <w:sz w:val="24"/>
        </w:rPr>
        <w:t>intervenire</w:t>
      </w:r>
      <w:r>
        <w:rPr>
          <w:spacing w:val="20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25"/>
          <w:sz w:val="24"/>
        </w:rPr>
        <w:t xml:space="preserve"> </w:t>
      </w:r>
      <w:r>
        <w:rPr>
          <w:sz w:val="24"/>
        </w:rPr>
        <w:t>alla</w:t>
      </w:r>
      <w:r>
        <w:rPr>
          <w:spacing w:val="23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24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suddetta istanza.</w:t>
      </w:r>
    </w:p>
    <w:p w:rsidR="00110BAE" w:rsidRDefault="00110BAE">
      <w:pPr>
        <w:pStyle w:val="Corpodeltesto"/>
        <w:spacing w:before="1"/>
        <w:rPr>
          <w:sz w:val="24"/>
        </w:rPr>
      </w:pPr>
    </w:p>
    <w:p w:rsidR="00110BAE" w:rsidRDefault="00212718">
      <w:pPr>
        <w:pStyle w:val="Heading1"/>
        <w:rPr>
          <w:b w:val="0"/>
        </w:rPr>
      </w:pP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4"/>
          <w:u w:val="thick"/>
        </w:rPr>
        <w:t xml:space="preserve"> </w:t>
      </w:r>
      <w:r>
        <w:rPr>
          <w:u w:val="thick"/>
        </w:rPr>
        <w:t>alla</w:t>
      </w:r>
      <w:r>
        <w:rPr>
          <w:spacing w:val="1"/>
          <w:u w:val="thick"/>
        </w:rPr>
        <w:t xml:space="preserve"> </w:t>
      </w:r>
      <w:r>
        <w:rPr>
          <w:u w:val="thick"/>
        </w:rPr>
        <w:t>presente la</w:t>
      </w:r>
      <w:r>
        <w:rPr>
          <w:spacing w:val="-1"/>
          <w:u w:val="thick"/>
        </w:rPr>
        <w:t xml:space="preserve"> </w:t>
      </w:r>
      <w:r>
        <w:rPr>
          <w:u w:val="thick"/>
        </w:rPr>
        <w:t>seguente</w:t>
      </w:r>
      <w:r>
        <w:rPr>
          <w:spacing w:val="-1"/>
          <w:u w:val="thick"/>
        </w:rPr>
        <w:t xml:space="preserve"> </w:t>
      </w:r>
      <w:r>
        <w:rPr>
          <w:u w:val="thick"/>
        </w:rPr>
        <w:t>documentazione</w:t>
      </w:r>
      <w:r>
        <w:rPr>
          <w:b w:val="0"/>
        </w:rPr>
        <w:t>:</w:t>
      </w:r>
    </w:p>
    <w:p w:rsidR="00110BAE" w:rsidRDefault="00212718">
      <w:pPr>
        <w:pStyle w:val="Paragrafoelenco"/>
        <w:numPr>
          <w:ilvl w:val="0"/>
          <w:numId w:val="1"/>
        </w:numPr>
        <w:tabs>
          <w:tab w:val="left" w:pos="1068"/>
        </w:tabs>
        <w:spacing w:line="280" w:lineRule="exac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fotostatica</w:t>
      </w:r>
      <w:r>
        <w:rPr>
          <w:spacing w:val="-1"/>
          <w:sz w:val="24"/>
        </w:rPr>
        <w:t xml:space="preserve"> </w:t>
      </w:r>
      <w:r>
        <w:rPr>
          <w:sz w:val="24"/>
        </w:rPr>
        <w:t>dell’Attestazione</w:t>
      </w:r>
      <w:r>
        <w:rPr>
          <w:spacing w:val="1"/>
          <w:sz w:val="24"/>
        </w:rPr>
        <w:t xml:space="preserve"> </w:t>
      </w:r>
      <w:r>
        <w:rPr>
          <w:sz w:val="24"/>
        </w:rPr>
        <w:t>ISEE</w:t>
      </w:r>
      <w:r>
        <w:rPr>
          <w:spacing w:val="-2"/>
          <w:sz w:val="24"/>
        </w:rPr>
        <w:t xml:space="preserve"> </w:t>
      </w:r>
      <w:r>
        <w:rPr>
          <w:sz w:val="24"/>
        </w:rPr>
        <w:t>2021e</w:t>
      </w:r>
      <w:r>
        <w:rPr>
          <w:spacing w:val="-1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DSU</w:t>
      </w:r>
      <w:r>
        <w:rPr>
          <w:spacing w:val="-1"/>
          <w:sz w:val="24"/>
        </w:rPr>
        <w:t xml:space="preserve"> </w:t>
      </w:r>
      <w:r>
        <w:rPr>
          <w:sz w:val="24"/>
        </w:rPr>
        <w:t>(Dichiarazione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1"/>
          <w:sz w:val="24"/>
        </w:rPr>
        <w:t xml:space="preserve"> </w:t>
      </w:r>
      <w:r>
        <w:rPr>
          <w:sz w:val="24"/>
        </w:rPr>
        <w:t>Unica)</w:t>
      </w:r>
    </w:p>
    <w:p w:rsidR="00110BAE" w:rsidRDefault="00212718">
      <w:pPr>
        <w:spacing w:line="272" w:lineRule="exact"/>
        <w:ind w:left="1080"/>
        <w:rPr>
          <w:sz w:val="24"/>
        </w:rPr>
      </w:pPr>
      <w:r>
        <w:rPr>
          <w:sz w:val="24"/>
        </w:rPr>
        <w:t>– obbligatoria pena esclusione.</w:t>
      </w:r>
    </w:p>
    <w:p w:rsidR="00110BAE" w:rsidRDefault="00212718">
      <w:pPr>
        <w:pStyle w:val="Paragrafoelenco"/>
        <w:numPr>
          <w:ilvl w:val="0"/>
          <w:numId w:val="1"/>
        </w:numPr>
        <w:tabs>
          <w:tab w:val="left" w:pos="1068"/>
        </w:tabs>
        <w:spacing w:before="7" w:line="232" w:lineRule="auto"/>
        <w:ind w:left="1080" w:right="3357" w:hanging="360"/>
        <w:rPr>
          <w:sz w:val="24"/>
        </w:rPr>
      </w:pPr>
      <w:r>
        <w:rPr>
          <w:sz w:val="24"/>
        </w:rPr>
        <w:t>Copia documento di riconoscimento – obbligatoria pena esclusione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coloro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fossero</w:t>
      </w:r>
      <w:r>
        <w:rPr>
          <w:spacing w:val="2"/>
          <w:sz w:val="24"/>
        </w:rPr>
        <w:t xml:space="preserve"> </w:t>
      </w:r>
      <w:r>
        <w:rPr>
          <w:sz w:val="24"/>
        </w:rPr>
        <w:t>già</w:t>
      </w:r>
      <w:r>
        <w:rPr>
          <w:spacing w:val="-3"/>
          <w:sz w:val="24"/>
        </w:rPr>
        <w:t xml:space="preserve"> </w:t>
      </w:r>
      <w:r>
        <w:rPr>
          <w:sz w:val="24"/>
        </w:rPr>
        <w:t>in possesso:</w:t>
      </w:r>
    </w:p>
    <w:p w:rsidR="00110BAE" w:rsidRDefault="00212718">
      <w:pPr>
        <w:spacing w:before="3"/>
        <w:ind w:left="1080" w:right="805"/>
        <w:rPr>
          <w:sz w:val="24"/>
        </w:rPr>
      </w:pPr>
      <w:r>
        <w:rPr>
          <w:rFonts w:ascii="Wingdings" w:hAnsi="Wingdings"/>
          <w:sz w:val="24"/>
        </w:rPr>
        <w:t></w:t>
      </w:r>
      <w:r>
        <w:rPr>
          <w:sz w:val="24"/>
        </w:rPr>
        <w:t xml:space="preserve"> Certificazione attestante la presentazione della domanda “Bonus Nidi INPS” anno 2021 da</w:t>
      </w:r>
      <w:r>
        <w:rPr>
          <w:spacing w:val="-57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sia rilevabile</w:t>
      </w:r>
      <w:r>
        <w:rPr>
          <w:spacing w:val="1"/>
          <w:sz w:val="24"/>
        </w:rPr>
        <w:t xml:space="preserve"> </w:t>
      </w:r>
      <w:r>
        <w:rPr>
          <w:sz w:val="24"/>
        </w:rPr>
        <w:t>l’effettiva idoneità e</w:t>
      </w:r>
      <w:r>
        <w:rPr>
          <w:spacing w:val="-3"/>
          <w:sz w:val="24"/>
        </w:rPr>
        <w:t xml:space="preserve"> </w:t>
      </w:r>
      <w:r>
        <w:rPr>
          <w:sz w:val="24"/>
        </w:rPr>
        <w:t>l’ammontare del</w:t>
      </w:r>
      <w:r>
        <w:rPr>
          <w:spacing w:val="-2"/>
          <w:sz w:val="24"/>
        </w:rPr>
        <w:t xml:space="preserve"> </w:t>
      </w:r>
      <w:r>
        <w:rPr>
          <w:sz w:val="24"/>
        </w:rPr>
        <w:t>bonus;</w:t>
      </w:r>
    </w:p>
    <w:p w:rsidR="00110BAE" w:rsidRDefault="00110BAE">
      <w:pPr>
        <w:pStyle w:val="Corpodeltesto"/>
        <w:rPr>
          <w:sz w:val="24"/>
        </w:rPr>
      </w:pPr>
    </w:p>
    <w:p w:rsidR="00110BAE" w:rsidRDefault="001F7F83">
      <w:pPr>
        <w:pStyle w:val="Corpodeltesto"/>
        <w:spacing w:before="2"/>
        <w:rPr>
          <w:sz w:val="29"/>
        </w:rPr>
      </w:pPr>
      <w:r w:rsidRPr="001F7F83">
        <w:pict>
          <v:shape id="_x0000_s1026" type="#_x0000_t202" style="position:absolute;margin-left:63.5pt;margin-top:18.95pt;width:486.4pt;height:33.5pt;z-index:-15726080;mso-wrap-distance-left:0;mso-wrap-distance-right:0;mso-position-horizontal-relative:page" filled="f" strokeweight=".48pt">
            <v:textbox inset="0,0,0,0">
              <w:txbxContent>
                <w:p w:rsidR="00110BAE" w:rsidRDefault="00212718">
                  <w:pPr>
                    <w:spacing w:before="14"/>
                    <w:ind w:left="3674" w:right="3496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Firma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del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dichiarante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o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del Tutore</w:t>
                  </w:r>
                </w:p>
              </w:txbxContent>
            </v:textbox>
            <w10:wrap type="topAndBottom" anchorx="page"/>
          </v:shape>
        </w:pict>
      </w:r>
    </w:p>
    <w:sectPr w:rsidR="00110BAE" w:rsidSect="00110BAE">
      <w:pgSz w:w="11910" w:h="16840"/>
      <w:pgMar w:top="1320" w:right="3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348"/>
    <w:multiLevelType w:val="hybridMultilevel"/>
    <w:tmpl w:val="7A6E44D4"/>
    <w:lvl w:ilvl="0" w:tplc="0F442296">
      <w:start w:val="1"/>
      <w:numFmt w:val="decimal"/>
      <w:lvlText w:val="%1."/>
      <w:lvlJc w:val="left"/>
      <w:pPr>
        <w:ind w:left="1068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6243B1E">
      <w:numFmt w:val="bullet"/>
      <w:lvlText w:val="•"/>
      <w:lvlJc w:val="left"/>
      <w:pPr>
        <w:ind w:left="1080" w:hanging="348"/>
      </w:pPr>
      <w:rPr>
        <w:rFonts w:hint="default"/>
        <w:lang w:val="it-IT" w:eastAsia="en-US" w:bidi="ar-SA"/>
      </w:rPr>
    </w:lvl>
    <w:lvl w:ilvl="2" w:tplc="3D2C429C">
      <w:numFmt w:val="bullet"/>
      <w:lvlText w:val="•"/>
      <w:lvlJc w:val="left"/>
      <w:pPr>
        <w:ind w:left="1260" w:hanging="348"/>
      </w:pPr>
      <w:rPr>
        <w:rFonts w:hint="default"/>
        <w:lang w:val="it-IT" w:eastAsia="en-US" w:bidi="ar-SA"/>
      </w:rPr>
    </w:lvl>
    <w:lvl w:ilvl="3" w:tplc="D46E0DD6">
      <w:numFmt w:val="bullet"/>
      <w:lvlText w:val="•"/>
      <w:lvlJc w:val="left"/>
      <w:pPr>
        <w:ind w:left="2463" w:hanging="348"/>
      </w:pPr>
      <w:rPr>
        <w:rFonts w:hint="default"/>
        <w:lang w:val="it-IT" w:eastAsia="en-US" w:bidi="ar-SA"/>
      </w:rPr>
    </w:lvl>
    <w:lvl w:ilvl="4" w:tplc="1F10FBBA">
      <w:numFmt w:val="bullet"/>
      <w:lvlText w:val="•"/>
      <w:lvlJc w:val="left"/>
      <w:pPr>
        <w:ind w:left="3666" w:hanging="348"/>
      </w:pPr>
      <w:rPr>
        <w:rFonts w:hint="default"/>
        <w:lang w:val="it-IT" w:eastAsia="en-US" w:bidi="ar-SA"/>
      </w:rPr>
    </w:lvl>
    <w:lvl w:ilvl="5" w:tplc="B31E27FC">
      <w:numFmt w:val="bullet"/>
      <w:lvlText w:val="•"/>
      <w:lvlJc w:val="left"/>
      <w:pPr>
        <w:ind w:left="4869" w:hanging="348"/>
      </w:pPr>
      <w:rPr>
        <w:rFonts w:hint="default"/>
        <w:lang w:val="it-IT" w:eastAsia="en-US" w:bidi="ar-SA"/>
      </w:rPr>
    </w:lvl>
    <w:lvl w:ilvl="6" w:tplc="3124BE72">
      <w:numFmt w:val="bullet"/>
      <w:lvlText w:val="•"/>
      <w:lvlJc w:val="left"/>
      <w:pPr>
        <w:ind w:left="6073" w:hanging="348"/>
      </w:pPr>
      <w:rPr>
        <w:rFonts w:hint="default"/>
        <w:lang w:val="it-IT" w:eastAsia="en-US" w:bidi="ar-SA"/>
      </w:rPr>
    </w:lvl>
    <w:lvl w:ilvl="7" w:tplc="98EABDBC">
      <w:numFmt w:val="bullet"/>
      <w:lvlText w:val="•"/>
      <w:lvlJc w:val="left"/>
      <w:pPr>
        <w:ind w:left="7276" w:hanging="348"/>
      </w:pPr>
      <w:rPr>
        <w:rFonts w:hint="default"/>
        <w:lang w:val="it-IT" w:eastAsia="en-US" w:bidi="ar-SA"/>
      </w:rPr>
    </w:lvl>
    <w:lvl w:ilvl="8" w:tplc="680E6010">
      <w:numFmt w:val="bullet"/>
      <w:lvlText w:val="•"/>
      <w:lvlJc w:val="left"/>
      <w:pPr>
        <w:ind w:left="8479" w:hanging="348"/>
      </w:pPr>
      <w:rPr>
        <w:rFonts w:hint="default"/>
        <w:lang w:val="it-IT" w:eastAsia="en-US" w:bidi="ar-SA"/>
      </w:rPr>
    </w:lvl>
  </w:abstractNum>
  <w:abstractNum w:abstractNumId="1">
    <w:nsid w:val="16DB162A"/>
    <w:multiLevelType w:val="hybridMultilevel"/>
    <w:tmpl w:val="DA187D3E"/>
    <w:lvl w:ilvl="0" w:tplc="1A86D4B0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12826050">
      <w:numFmt w:val="bullet"/>
      <w:lvlText w:val="❑"/>
      <w:lvlJc w:val="left"/>
      <w:pPr>
        <w:ind w:left="1032" w:hanging="360"/>
      </w:pPr>
      <w:rPr>
        <w:rFonts w:ascii="Segoe UI Symbol" w:eastAsia="Segoe UI Symbol" w:hAnsi="Segoe UI Symbol" w:cs="Segoe UI Symbol" w:hint="default"/>
        <w:w w:val="100"/>
        <w:sz w:val="36"/>
        <w:szCs w:val="36"/>
        <w:lang w:val="it-IT" w:eastAsia="en-US" w:bidi="ar-SA"/>
      </w:rPr>
    </w:lvl>
    <w:lvl w:ilvl="2" w:tplc="6DEC59AA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3BDA62AE">
      <w:numFmt w:val="bullet"/>
      <w:lvlText w:val="•"/>
      <w:lvlJc w:val="left"/>
      <w:pPr>
        <w:ind w:left="2448" w:hanging="360"/>
      </w:pPr>
      <w:rPr>
        <w:rFonts w:hint="default"/>
        <w:lang w:val="it-IT" w:eastAsia="en-US" w:bidi="ar-SA"/>
      </w:rPr>
    </w:lvl>
    <w:lvl w:ilvl="4" w:tplc="16948D68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5" w:tplc="5D446B76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6" w:tplc="2A72B284">
      <w:numFmt w:val="bullet"/>
      <w:lvlText w:val="•"/>
      <w:lvlJc w:val="left"/>
      <w:pPr>
        <w:ind w:left="5715" w:hanging="360"/>
      </w:pPr>
      <w:rPr>
        <w:rFonts w:hint="default"/>
        <w:lang w:val="it-IT" w:eastAsia="en-US" w:bidi="ar-SA"/>
      </w:rPr>
    </w:lvl>
    <w:lvl w:ilvl="7" w:tplc="ED160448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  <w:lvl w:ilvl="8" w:tplc="7C148EEC">
      <w:numFmt w:val="bullet"/>
      <w:lvlText w:val="•"/>
      <w:lvlJc w:val="left"/>
      <w:pPr>
        <w:ind w:left="7892" w:hanging="360"/>
      </w:pPr>
      <w:rPr>
        <w:rFonts w:hint="default"/>
        <w:lang w:val="it-IT" w:eastAsia="en-US" w:bidi="ar-SA"/>
      </w:rPr>
    </w:lvl>
  </w:abstractNum>
  <w:abstractNum w:abstractNumId="2">
    <w:nsid w:val="2DBB16FA"/>
    <w:multiLevelType w:val="hybridMultilevel"/>
    <w:tmpl w:val="52760604"/>
    <w:lvl w:ilvl="0" w:tplc="069E1AA4">
      <w:start w:val="1"/>
      <w:numFmt w:val="decimal"/>
      <w:lvlText w:val="%1."/>
      <w:lvlJc w:val="left"/>
      <w:pPr>
        <w:ind w:left="787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6BD41034">
      <w:numFmt w:val="bullet"/>
      <w:lvlText w:val="❑"/>
      <w:lvlJc w:val="left"/>
      <w:pPr>
        <w:ind w:left="926" w:hanging="360"/>
      </w:pPr>
      <w:rPr>
        <w:rFonts w:ascii="Segoe UI Symbol" w:eastAsia="Segoe UI Symbol" w:hAnsi="Segoe UI Symbol" w:cs="Segoe UI Symbol" w:hint="default"/>
        <w:spacing w:val="41"/>
        <w:w w:val="100"/>
        <w:sz w:val="36"/>
        <w:szCs w:val="36"/>
        <w:lang w:val="it-IT" w:eastAsia="en-US" w:bidi="ar-SA"/>
      </w:rPr>
    </w:lvl>
    <w:lvl w:ilvl="2" w:tplc="036C9002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3" w:tplc="32600894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4" w:tplc="65E45F6C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14C62CFC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2ECEF65E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30D016EC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CC4623E6">
      <w:numFmt w:val="bullet"/>
      <w:lvlText w:val="•"/>
      <w:lvlJc w:val="left"/>
      <w:pPr>
        <w:ind w:left="8671" w:hanging="360"/>
      </w:pPr>
      <w:rPr>
        <w:rFonts w:hint="default"/>
        <w:lang w:val="it-IT" w:eastAsia="en-US" w:bidi="ar-SA"/>
      </w:rPr>
    </w:lvl>
  </w:abstractNum>
  <w:abstractNum w:abstractNumId="3">
    <w:nsid w:val="6F973702"/>
    <w:multiLevelType w:val="hybridMultilevel"/>
    <w:tmpl w:val="FA427ABC"/>
    <w:lvl w:ilvl="0" w:tplc="F4C82858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20823D4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2" w:tplc="E5FE04A2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209C5DAC">
      <w:numFmt w:val="bullet"/>
      <w:lvlText w:val="•"/>
      <w:lvlJc w:val="left"/>
      <w:pPr>
        <w:ind w:left="3769" w:hanging="360"/>
      </w:pPr>
      <w:rPr>
        <w:rFonts w:hint="default"/>
        <w:lang w:val="it-IT" w:eastAsia="en-US" w:bidi="ar-SA"/>
      </w:rPr>
    </w:lvl>
    <w:lvl w:ilvl="4" w:tplc="1F100BBC">
      <w:numFmt w:val="bullet"/>
      <w:lvlText w:val="•"/>
      <w:lvlJc w:val="left"/>
      <w:pPr>
        <w:ind w:left="4786" w:hanging="360"/>
      </w:pPr>
      <w:rPr>
        <w:rFonts w:hint="default"/>
        <w:lang w:val="it-IT" w:eastAsia="en-US" w:bidi="ar-SA"/>
      </w:rPr>
    </w:lvl>
    <w:lvl w:ilvl="5" w:tplc="6D4EBD90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BA40B7EC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7" w:tplc="5390148A">
      <w:numFmt w:val="bullet"/>
      <w:lvlText w:val="•"/>
      <w:lvlJc w:val="left"/>
      <w:pPr>
        <w:ind w:left="7836" w:hanging="360"/>
      </w:pPr>
      <w:rPr>
        <w:rFonts w:hint="default"/>
        <w:lang w:val="it-IT" w:eastAsia="en-US" w:bidi="ar-SA"/>
      </w:rPr>
    </w:lvl>
    <w:lvl w:ilvl="8" w:tplc="6ABC2126">
      <w:numFmt w:val="bullet"/>
      <w:lvlText w:val="•"/>
      <w:lvlJc w:val="left"/>
      <w:pPr>
        <w:ind w:left="885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10BAE"/>
    <w:rsid w:val="000128C6"/>
    <w:rsid w:val="00110BAE"/>
    <w:rsid w:val="00185A59"/>
    <w:rsid w:val="001F7F83"/>
    <w:rsid w:val="00212718"/>
    <w:rsid w:val="00251582"/>
    <w:rsid w:val="00393CCE"/>
    <w:rsid w:val="00413D45"/>
    <w:rsid w:val="0058557C"/>
    <w:rsid w:val="00670658"/>
    <w:rsid w:val="00671929"/>
    <w:rsid w:val="00672249"/>
    <w:rsid w:val="00715E08"/>
    <w:rsid w:val="00752CBD"/>
    <w:rsid w:val="00753089"/>
    <w:rsid w:val="00804C0A"/>
    <w:rsid w:val="00853CFC"/>
    <w:rsid w:val="00925DD0"/>
    <w:rsid w:val="00985206"/>
    <w:rsid w:val="00B21295"/>
    <w:rsid w:val="00B26B24"/>
    <w:rsid w:val="00C3353D"/>
    <w:rsid w:val="00C50938"/>
    <w:rsid w:val="00C64541"/>
    <w:rsid w:val="00C74DB2"/>
    <w:rsid w:val="00C93103"/>
    <w:rsid w:val="00CC53E9"/>
    <w:rsid w:val="00ED34ED"/>
    <w:rsid w:val="00ED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0BA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10BA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10BAE"/>
    <w:pPr>
      <w:ind w:left="360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110BAE"/>
    <w:pPr>
      <w:spacing w:before="178"/>
      <w:ind w:left="2910" w:right="3211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110BAE"/>
    <w:pPr>
      <w:ind w:left="787" w:hanging="360"/>
    </w:pPr>
  </w:style>
  <w:style w:type="paragraph" w:customStyle="1" w:styleId="TableParagraph">
    <w:name w:val="Table Paragraph"/>
    <w:basedOn w:val="Normale"/>
    <w:uiPriority w:val="1"/>
    <w:qFormat/>
    <w:rsid w:val="00110B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5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57A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5158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5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938"/>
    <w:pPr>
      <w:widowControl/>
      <w:adjustRightInd w:val="0"/>
    </w:pPr>
    <w:rPr>
      <w:rFonts w:ascii="Tahoma" w:hAnsi="Tahoma" w:cs="Tahoma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@xxxx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@xxxx.it" TargetMode="External"/><Relationship Id="rId11" Type="http://schemas.openxmlformats.org/officeDocument/2006/relationships/hyperlink" Target="mailto:dpo@unionecomunifenici.it" TargetMode="External"/><Relationship Id="rId5" Type="http://schemas.openxmlformats.org/officeDocument/2006/relationships/hyperlink" Target="mailto:xxxx@xxxx.it" TargetMode="External"/><Relationship Id="rId10" Type="http://schemas.openxmlformats.org/officeDocument/2006/relationships/hyperlink" Target="mailto:dpo@unionecomunifenic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@xxxx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Microsoft Word - 1 - Domanda.doc</vt:lpstr>
      <vt:lpstr>    CHIEDE</vt:lpstr>
      <vt:lpstr>    Che il/la proprio figlio/a relativamente all’anno 2021*:</vt:lpstr>
      <vt:lpstr>    Dichiara inoltre:</vt:lpstr>
      <vt:lpstr>    Di allegare alla presente la seguente documentazione:</vt:lpstr>
    </vt:vector>
  </TitlesOfParts>
  <Company>Hewlett-Packard Company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Domanda.doc</dc:title>
  <dc:creator>irenecasu</dc:creator>
  <cp:lastModifiedBy>roberta</cp:lastModifiedBy>
  <cp:revision>13</cp:revision>
  <dcterms:created xsi:type="dcterms:W3CDTF">2021-06-01T10:25:00Z</dcterms:created>
  <dcterms:modified xsi:type="dcterms:W3CDTF">2021-06-03T12:21:00Z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2021-06-01T00:00:00Z</vt:filetime>
  </property>
</Properties>
</file>